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firstLine="0"/>
        <w:rPr>
          <w:rFonts w:ascii="Times New Roman"/>
          <w:sz w:val="14"/>
        </w:rPr>
      </w:pPr>
    </w:p>
    <w:p>
      <w:pPr>
        <w:spacing w:line="276" w:lineRule="auto" w:before="93"/>
        <w:ind w:left="100" w:right="6009" w:firstLine="0"/>
        <w:jc w:val="left"/>
        <w:rPr>
          <w:sz w:val="22"/>
        </w:rPr>
      </w:pPr>
      <w:r>
        <w:rPr>
          <w:b/>
          <w:sz w:val="22"/>
        </w:rPr>
        <w:t>Title: </w:t>
      </w:r>
      <w:r>
        <w:rPr>
          <w:sz w:val="22"/>
        </w:rPr>
        <w:t>Sales Coordinator </w:t>
      </w:r>
      <w:r>
        <w:rPr>
          <w:b/>
          <w:sz w:val="22"/>
        </w:rPr>
        <w:t>Department: </w:t>
      </w:r>
      <w:r>
        <w:rPr>
          <w:sz w:val="22"/>
        </w:rPr>
        <w:t>Sales </w:t>
      </w:r>
      <w:r>
        <w:rPr>
          <w:b/>
          <w:sz w:val="22"/>
        </w:rPr>
        <w:t>Classification: </w:t>
      </w:r>
      <w:r>
        <w:rPr>
          <w:sz w:val="22"/>
        </w:rPr>
        <w:t>Full-time, Exempt</w:t>
      </w:r>
    </w:p>
    <w:p>
      <w:pPr>
        <w:spacing w:before="0"/>
        <w:ind w:left="100" w:right="0" w:firstLine="0"/>
        <w:jc w:val="left"/>
        <w:rPr>
          <w:sz w:val="22"/>
        </w:rPr>
      </w:pPr>
      <w:r>
        <w:rPr>
          <w:b/>
          <w:sz w:val="22"/>
        </w:rPr>
        <w:t>Compensation: </w:t>
      </w:r>
      <w:r>
        <w:rPr>
          <w:sz w:val="22"/>
        </w:rPr>
        <w:t>$42,000 to $52,000 per year, plus commission</w:t>
      </w:r>
    </w:p>
    <w:p>
      <w:pPr>
        <w:spacing w:before="38"/>
        <w:ind w:left="100" w:right="0" w:firstLine="0"/>
        <w:jc w:val="left"/>
        <w:rPr>
          <w:sz w:val="22"/>
        </w:rPr>
      </w:pPr>
      <w:r>
        <w:rPr>
          <w:b/>
          <w:sz w:val="22"/>
        </w:rPr>
        <w:t>Reports To: </w:t>
      </w:r>
      <w:r>
        <w:rPr>
          <w:sz w:val="22"/>
        </w:rPr>
        <w:t>Sales Manager</w:t>
      </w:r>
    </w:p>
    <w:p>
      <w:pPr>
        <w:pStyle w:val="Heading1"/>
        <w:spacing w:before="38"/>
        <w:rPr>
          <w:b w:val="0"/>
        </w:rPr>
      </w:pPr>
      <w:r>
        <w:rPr/>
        <w:t>Direct Reports: </w:t>
      </w:r>
      <w:r>
        <w:rPr>
          <w:b w:val="0"/>
        </w:rPr>
        <w:t>None</w:t>
      </w:r>
    </w:p>
    <w:p>
      <w:pPr>
        <w:pStyle w:val="BodyText"/>
        <w:spacing w:before="7"/>
        <w:ind w:left="0" w:firstLine="0"/>
        <w:rPr>
          <w:sz w:val="28"/>
        </w:rPr>
      </w:pPr>
    </w:p>
    <w:p>
      <w:pPr>
        <w:spacing w:before="0"/>
        <w:ind w:left="100" w:right="0" w:firstLine="0"/>
        <w:jc w:val="left"/>
        <w:rPr>
          <w:b/>
          <w:sz w:val="22"/>
        </w:rPr>
      </w:pPr>
      <w:r>
        <w:rPr>
          <w:b/>
          <w:sz w:val="22"/>
        </w:rPr>
        <w:t>Job Requirements and Responsibilities</w:t>
      </w:r>
    </w:p>
    <w:p>
      <w:pPr>
        <w:pStyle w:val="BodyText"/>
        <w:spacing w:before="7"/>
        <w:ind w:left="0" w:firstLine="0"/>
        <w:rPr>
          <w:b/>
          <w:sz w:val="28"/>
        </w:rPr>
      </w:pPr>
    </w:p>
    <w:p>
      <w:pPr>
        <w:pStyle w:val="BodyText"/>
        <w:spacing w:line="276" w:lineRule="auto" w:before="0"/>
        <w:ind w:left="100" w:firstLine="0"/>
      </w:pPr>
      <w:r>
        <w:rPr/>
        <w:t>The Sales Coordinator is responsible for a wide variety of sales duties, including supporting the sales team, ensuring customer satisfaction, collaboration with other departments, and running sales reports. The employee holding this position should have at least two years’ experience in sales coordination or sales administration, and must have excellent communication skills. With direct oversight and support from the Sales Manager, the Sales Coordinator will help ensure the sales team meets and exceeds goals.</w:t>
      </w:r>
    </w:p>
    <w:p>
      <w:pPr>
        <w:pStyle w:val="BodyText"/>
        <w:spacing w:before="3"/>
        <w:ind w:left="0" w:firstLine="0"/>
        <w:rPr>
          <w:sz w:val="25"/>
        </w:rPr>
      </w:pPr>
    </w:p>
    <w:p>
      <w:pPr>
        <w:pStyle w:val="BodyText"/>
        <w:spacing w:before="1"/>
        <w:ind w:left="100" w:firstLine="0"/>
      </w:pPr>
      <w:r>
        <w:rPr/>
        <w:t>Requirements include:</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pacing w:val="-5"/>
          <w:sz w:val="22"/>
        </w:rPr>
        <w:t>Two </w:t>
      </w:r>
      <w:r>
        <w:rPr>
          <w:sz w:val="22"/>
        </w:rPr>
        <w:t>years’ experience in sales coordination or sales</w:t>
      </w:r>
      <w:r>
        <w:rPr>
          <w:spacing w:val="-20"/>
          <w:sz w:val="22"/>
        </w:rPr>
        <w:t> </w:t>
      </w:r>
      <w:r>
        <w:rPr>
          <w:sz w:val="22"/>
        </w:rPr>
        <w:t>administration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pacing w:val="-7"/>
          <w:sz w:val="22"/>
        </w:rPr>
        <w:t>Team </w:t>
      </w:r>
      <w:r>
        <w:rPr>
          <w:sz w:val="22"/>
        </w:rPr>
        <w:t>development and communication</w:t>
      </w:r>
      <w:r>
        <w:rPr>
          <w:spacing w:val="1"/>
          <w:sz w:val="22"/>
        </w:rPr>
        <w:t> </w:t>
      </w:r>
      <w:r>
        <w:rPr>
          <w:sz w:val="22"/>
        </w:rPr>
        <w:t>skills</w:t>
      </w:r>
    </w:p>
    <w:p>
      <w:pPr>
        <w:pStyle w:val="ListParagraph"/>
        <w:numPr>
          <w:ilvl w:val="0"/>
          <w:numId w:val="1"/>
        </w:numPr>
        <w:tabs>
          <w:tab w:pos="819" w:val="left" w:leader="none"/>
          <w:tab w:pos="820" w:val="left" w:leader="none"/>
        </w:tabs>
        <w:spacing w:line="240" w:lineRule="auto" w:before="37" w:after="0"/>
        <w:ind w:left="820" w:right="0" w:hanging="360"/>
        <w:jc w:val="left"/>
        <w:rPr>
          <w:sz w:val="22"/>
        </w:rPr>
      </w:pPr>
      <w:r>
        <w:rPr>
          <w:sz w:val="22"/>
        </w:rPr>
        <w:t>Computer</w:t>
      </w:r>
      <w:r>
        <w:rPr>
          <w:spacing w:val="-2"/>
          <w:sz w:val="22"/>
        </w:rPr>
        <w:t> </w:t>
      </w:r>
      <w:r>
        <w:rPr>
          <w:sz w:val="22"/>
        </w:rPr>
        <w:t>literacy</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Excellent administrative, organizational, and problem solving</w:t>
      </w:r>
      <w:r>
        <w:rPr>
          <w:spacing w:val="-14"/>
          <w:sz w:val="22"/>
        </w:rPr>
        <w:t> </w:t>
      </w:r>
      <w:r>
        <w:rPr>
          <w:sz w:val="22"/>
        </w:rPr>
        <w:t>skills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The ability to multitask in a fast paced</w:t>
      </w:r>
      <w:r>
        <w:rPr>
          <w:spacing w:val="-43"/>
          <w:sz w:val="22"/>
        </w:rPr>
        <w:t> </w:t>
      </w:r>
      <w:r>
        <w:rPr>
          <w:sz w:val="22"/>
        </w:rPr>
        <w:t>environment</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Ability to manage multiple calendars and</w:t>
      </w:r>
      <w:r>
        <w:rPr>
          <w:spacing w:val="-43"/>
          <w:sz w:val="22"/>
        </w:rPr>
        <w:t> </w:t>
      </w:r>
      <w:r>
        <w:rPr>
          <w:sz w:val="22"/>
        </w:rPr>
        <w:t>deadlines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Excellent communication</w:t>
      </w:r>
      <w:r>
        <w:rPr>
          <w:spacing w:val="-3"/>
          <w:sz w:val="22"/>
        </w:rPr>
        <w:t> </w:t>
      </w:r>
      <w:r>
        <w:rPr>
          <w:sz w:val="22"/>
        </w:rPr>
        <w:t>skills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Current industry knowledge and a willingness to learn</w:t>
      </w:r>
      <w:r>
        <w:rPr>
          <w:spacing w:val="-14"/>
          <w:sz w:val="22"/>
        </w:rPr>
        <w:t> </w:t>
      </w:r>
      <w:r>
        <w:rPr>
          <w:sz w:val="22"/>
        </w:rPr>
        <w:t>more</w:t>
      </w:r>
    </w:p>
    <w:p>
      <w:pPr>
        <w:pStyle w:val="BodyText"/>
        <w:spacing w:before="7"/>
        <w:ind w:left="0" w:firstLine="0"/>
        <w:rPr>
          <w:sz w:val="28"/>
        </w:rPr>
      </w:pPr>
    </w:p>
    <w:p>
      <w:pPr>
        <w:pStyle w:val="BodyText"/>
        <w:spacing w:before="0"/>
        <w:ind w:left="100" w:firstLine="0"/>
      </w:pPr>
      <w:r>
        <w:rPr/>
        <w:t>Responsibilities include:</w:t>
      </w:r>
    </w:p>
    <w:p>
      <w:pPr>
        <w:pStyle w:val="ListParagraph"/>
        <w:numPr>
          <w:ilvl w:val="0"/>
          <w:numId w:val="1"/>
        </w:numPr>
        <w:tabs>
          <w:tab w:pos="819" w:val="left" w:leader="none"/>
          <w:tab w:pos="820" w:val="left" w:leader="none"/>
        </w:tabs>
        <w:spacing w:line="276" w:lineRule="auto" w:before="38" w:after="0"/>
        <w:ind w:left="820" w:right="881" w:hanging="360"/>
        <w:jc w:val="left"/>
        <w:rPr>
          <w:sz w:val="22"/>
        </w:rPr>
      </w:pPr>
      <w:r>
        <w:rPr>
          <w:sz w:val="22"/>
        </w:rPr>
        <w:t>Helping</w:t>
      </w:r>
      <w:r>
        <w:rPr>
          <w:spacing w:val="-7"/>
          <w:sz w:val="22"/>
        </w:rPr>
        <w:t> </w:t>
      </w:r>
      <w:r>
        <w:rPr>
          <w:sz w:val="22"/>
        </w:rPr>
        <w:t>the</w:t>
      </w:r>
      <w:r>
        <w:rPr>
          <w:spacing w:val="-7"/>
          <w:sz w:val="22"/>
        </w:rPr>
        <w:t> </w:t>
      </w:r>
      <w:r>
        <w:rPr>
          <w:sz w:val="22"/>
        </w:rPr>
        <w:t>sales</w:t>
      </w:r>
      <w:r>
        <w:rPr>
          <w:spacing w:val="-7"/>
          <w:sz w:val="22"/>
        </w:rPr>
        <w:t> </w:t>
      </w:r>
      <w:r>
        <w:rPr>
          <w:sz w:val="22"/>
        </w:rPr>
        <w:t>team</w:t>
      </w:r>
      <w:r>
        <w:rPr>
          <w:spacing w:val="-7"/>
          <w:sz w:val="22"/>
        </w:rPr>
        <w:t> </w:t>
      </w:r>
      <w:r>
        <w:rPr>
          <w:sz w:val="22"/>
        </w:rPr>
        <w:t>improve</w:t>
      </w:r>
      <w:r>
        <w:rPr>
          <w:spacing w:val="-7"/>
          <w:sz w:val="22"/>
        </w:rPr>
        <w:t> </w:t>
      </w:r>
      <w:r>
        <w:rPr>
          <w:sz w:val="22"/>
        </w:rPr>
        <w:t>productivity</w:t>
      </w:r>
      <w:r>
        <w:rPr>
          <w:spacing w:val="-7"/>
          <w:sz w:val="22"/>
        </w:rPr>
        <w:t> </w:t>
      </w:r>
      <w:r>
        <w:rPr>
          <w:sz w:val="22"/>
        </w:rPr>
        <w:t>through</w:t>
      </w:r>
      <w:r>
        <w:rPr>
          <w:spacing w:val="-6"/>
          <w:sz w:val="22"/>
        </w:rPr>
        <w:t> </w:t>
      </w:r>
      <w:r>
        <w:rPr>
          <w:sz w:val="22"/>
        </w:rPr>
        <w:t>regular</w:t>
      </w:r>
      <w:r>
        <w:rPr>
          <w:spacing w:val="-7"/>
          <w:sz w:val="22"/>
        </w:rPr>
        <w:t> </w:t>
      </w:r>
      <w:r>
        <w:rPr>
          <w:sz w:val="22"/>
        </w:rPr>
        <w:t>communication</w:t>
      </w:r>
      <w:r>
        <w:rPr>
          <w:spacing w:val="-7"/>
          <w:sz w:val="22"/>
        </w:rPr>
        <w:t> </w:t>
      </w:r>
      <w:r>
        <w:rPr>
          <w:sz w:val="22"/>
        </w:rPr>
        <w:t>with customers and analyzing</w:t>
      </w:r>
      <w:r>
        <w:rPr>
          <w:spacing w:val="-4"/>
          <w:sz w:val="22"/>
        </w:rPr>
        <w:t> </w:t>
      </w:r>
      <w:r>
        <w:rPr>
          <w:sz w:val="22"/>
        </w:rPr>
        <w:t>reports</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Handling urgent calls and emails from</w:t>
      </w:r>
      <w:r>
        <w:rPr>
          <w:spacing w:val="-9"/>
          <w:sz w:val="22"/>
        </w:rPr>
        <w:t> </w:t>
      </w:r>
      <w:r>
        <w:rPr>
          <w:sz w:val="22"/>
        </w:rPr>
        <w:t>customers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Answering sales calls and providing introductory</w:t>
      </w:r>
      <w:r>
        <w:rPr>
          <w:spacing w:val="-12"/>
          <w:sz w:val="22"/>
        </w:rPr>
        <w:t> </w:t>
      </w:r>
      <w:r>
        <w:rPr>
          <w:sz w:val="22"/>
        </w:rPr>
        <w:t>information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Ability to handle customer complaints</w:t>
      </w:r>
      <w:r>
        <w:rPr>
          <w:spacing w:val="-8"/>
          <w:sz w:val="22"/>
        </w:rPr>
        <w:t> </w:t>
      </w:r>
      <w:r>
        <w:rPr>
          <w:sz w:val="22"/>
        </w:rPr>
        <w:t>successfully</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Collaborating with finance and marketing teams to ensure sales</w:t>
      </w:r>
      <w:r>
        <w:rPr>
          <w:spacing w:val="-28"/>
          <w:sz w:val="22"/>
        </w:rPr>
        <w:t> </w:t>
      </w:r>
      <w:r>
        <w:rPr>
          <w:sz w:val="22"/>
        </w:rPr>
        <w:t>effectiveness</w:t>
      </w:r>
    </w:p>
    <w:p>
      <w:pPr>
        <w:pStyle w:val="ListParagraph"/>
        <w:numPr>
          <w:ilvl w:val="0"/>
          <w:numId w:val="1"/>
        </w:numPr>
        <w:tabs>
          <w:tab w:pos="819" w:val="left" w:leader="none"/>
          <w:tab w:pos="820" w:val="left" w:leader="none"/>
        </w:tabs>
        <w:spacing w:line="276" w:lineRule="auto" w:before="38" w:after="0"/>
        <w:ind w:left="820" w:right="282" w:hanging="360"/>
        <w:jc w:val="left"/>
        <w:rPr>
          <w:sz w:val="22"/>
        </w:rPr>
      </w:pPr>
      <w:r>
        <w:rPr>
          <w:sz w:val="22"/>
        </w:rPr>
        <w:t>Developing</w:t>
      </w:r>
      <w:r>
        <w:rPr>
          <w:spacing w:val="-7"/>
          <w:sz w:val="22"/>
        </w:rPr>
        <w:t> </w:t>
      </w:r>
      <w:r>
        <w:rPr>
          <w:sz w:val="22"/>
        </w:rPr>
        <w:t>and</w:t>
      </w:r>
      <w:r>
        <w:rPr>
          <w:spacing w:val="-6"/>
          <w:sz w:val="22"/>
        </w:rPr>
        <w:t> </w:t>
      </w:r>
      <w:r>
        <w:rPr>
          <w:sz w:val="22"/>
        </w:rPr>
        <w:t>maintaining</w:t>
      </w:r>
      <w:r>
        <w:rPr>
          <w:spacing w:val="-6"/>
          <w:sz w:val="22"/>
        </w:rPr>
        <w:t> </w:t>
      </w:r>
      <w:r>
        <w:rPr>
          <w:sz w:val="22"/>
        </w:rPr>
        <w:t>file</w:t>
      </w:r>
      <w:r>
        <w:rPr>
          <w:spacing w:val="-6"/>
          <w:sz w:val="22"/>
        </w:rPr>
        <w:t> </w:t>
      </w:r>
      <w:r>
        <w:rPr>
          <w:sz w:val="22"/>
        </w:rPr>
        <w:t>systems</w:t>
      </w:r>
      <w:r>
        <w:rPr>
          <w:spacing w:val="-6"/>
          <w:sz w:val="22"/>
        </w:rPr>
        <w:t> </w:t>
      </w:r>
      <w:r>
        <w:rPr>
          <w:sz w:val="22"/>
        </w:rPr>
        <w:t>to</w:t>
      </w:r>
      <w:r>
        <w:rPr>
          <w:spacing w:val="-6"/>
          <w:sz w:val="22"/>
        </w:rPr>
        <w:t> </w:t>
      </w:r>
      <w:r>
        <w:rPr>
          <w:sz w:val="22"/>
        </w:rPr>
        <w:t>keep</w:t>
      </w:r>
      <w:r>
        <w:rPr>
          <w:spacing w:val="-6"/>
          <w:sz w:val="22"/>
        </w:rPr>
        <w:t> </w:t>
      </w:r>
      <w:r>
        <w:rPr>
          <w:sz w:val="22"/>
        </w:rPr>
        <w:t>records,</w:t>
      </w:r>
      <w:r>
        <w:rPr>
          <w:spacing w:val="-6"/>
          <w:sz w:val="22"/>
        </w:rPr>
        <w:t> </w:t>
      </w:r>
      <w:r>
        <w:rPr>
          <w:sz w:val="22"/>
        </w:rPr>
        <w:t>prepare</w:t>
      </w:r>
      <w:r>
        <w:rPr>
          <w:spacing w:val="-6"/>
          <w:sz w:val="22"/>
        </w:rPr>
        <w:t> </w:t>
      </w:r>
      <w:r>
        <w:rPr>
          <w:sz w:val="22"/>
        </w:rPr>
        <w:t>reports,</w:t>
      </w:r>
      <w:r>
        <w:rPr>
          <w:spacing w:val="-6"/>
          <w:sz w:val="22"/>
        </w:rPr>
        <w:t> </w:t>
      </w:r>
      <w:r>
        <w:rPr>
          <w:sz w:val="22"/>
        </w:rPr>
        <w:t>and</w:t>
      </w:r>
      <w:r>
        <w:rPr>
          <w:spacing w:val="-7"/>
          <w:sz w:val="22"/>
        </w:rPr>
        <w:t> </w:t>
      </w:r>
      <w:r>
        <w:rPr>
          <w:sz w:val="22"/>
        </w:rPr>
        <w:t>provide financial information to finance department and Sales</w:t>
      </w:r>
      <w:r>
        <w:rPr>
          <w:spacing w:val="-15"/>
          <w:sz w:val="22"/>
        </w:rPr>
        <w:t> </w:t>
      </w:r>
      <w:r>
        <w:rPr>
          <w:sz w:val="22"/>
        </w:rPr>
        <w:t>Manager</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Generate goal and quota reports for the sales</w:t>
      </w:r>
      <w:r>
        <w:rPr>
          <w:spacing w:val="-12"/>
          <w:sz w:val="22"/>
        </w:rPr>
        <w:t> </w:t>
      </w:r>
      <w:r>
        <w:rPr>
          <w:sz w:val="22"/>
        </w:rPr>
        <w:t>team</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Ability to review and recommend changes to sales</w:t>
      </w:r>
      <w:r>
        <w:rPr>
          <w:spacing w:val="-15"/>
          <w:sz w:val="22"/>
        </w:rPr>
        <w:t> </w:t>
      </w:r>
      <w:r>
        <w:rPr>
          <w:sz w:val="22"/>
        </w:rPr>
        <w:t>processes</w:t>
      </w:r>
    </w:p>
    <w:p>
      <w:pPr>
        <w:spacing w:after="0" w:line="240" w:lineRule="auto"/>
        <w:jc w:val="left"/>
        <w:rPr>
          <w:sz w:val="22"/>
        </w:rPr>
        <w:sectPr>
          <w:headerReference w:type="default" r:id="rId5"/>
          <w:footerReference w:type="default" r:id="rId6"/>
          <w:type w:val="continuous"/>
          <w:pgSz w:w="12240" w:h="15840"/>
          <w:pgMar w:header="734" w:footer="1115" w:top="1560" w:bottom="1300" w:left="1340" w:right="1400"/>
        </w:sectPr>
      </w:pPr>
    </w:p>
    <w:p>
      <w:pPr>
        <w:pStyle w:val="BodyText"/>
        <w:spacing w:before="4"/>
        <w:ind w:left="0" w:firstLine="0"/>
        <w:rPr>
          <w:sz w:val="14"/>
        </w:rPr>
      </w:pPr>
    </w:p>
    <w:p>
      <w:pPr>
        <w:pStyle w:val="Heading1"/>
        <w:spacing w:before="93"/>
      </w:pPr>
      <w:r>
        <w:rPr/>
        <w:t>Company and Benefits</w:t>
      </w:r>
    </w:p>
    <w:p>
      <w:pPr>
        <w:pStyle w:val="BodyText"/>
        <w:spacing w:before="7"/>
        <w:ind w:left="0" w:firstLine="0"/>
        <w:rPr>
          <w:b/>
          <w:sz w:val="28"/>
        </w:rPr>
      </w:pPr>
    </w:p>
    <w:p>
      <w:pPr>
        <w:pStyle w:val="BodyText"/>
        <w:spacing w:line="276" w:lineRule="auto" w:before="0"/>
        <w:ind w:left="100" w:right="208" w:firstLine="0"/>
      </w:pPr>
      <w:r>
        <w:rPr/>
        <w:t>At Company, we pride ourselves on giving our clients the best service and support. To do that, we must have a team dedicated toward the same goal. Achieving this requires that the Company trusts its employees to do their jobs with minimal oversight and direction while supporting collaborating within and between departments. To ensure workplace cohesion and the best work environment possible, Company provides a high-quality and flexible work environment with top-notch benefits, including:</w:t>
      </w:r>
    </w:p>
    <w:p>
      <w:pPr>
        <w:pStyle w:val="BodyText"/>
        <w:spacing w:before="4"/>
        <w:ind w:left="0" w:firstLine="0"/>
        <w:rPr>
          <w:sz w:val="25"/>
        </w:rPr>
      </w:pP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Medical, dental, and vision insurance</w:t>
      </w:r>
      <w:r>
        <w:rPr>
          <w:spacing w:val="-8"/>
          <w:sz w:val="22"/>
        </w:rPr>
        <w:t> </w:t>
      </w:r>
      <w:r>
        <w:rPr>
          <w:sz w:val="22"/>
        </w:rPr>
        <w:t>options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Company-sponsored 401(k) retirement</w:t>
      </w:r>
      <w:r>
        <w:rPr>
          <w:spacing w:val="-5"/>
          <w:sz w:val="22"/>
        </w:rPr>
        <w:t> </w:t>
      </w:r>
      <w:r>
        <w:rPr>
          <w:sz w:val="22"/>
        </w:rPr>
        <w:t>plan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Access to mental health</w:t>
      </w:r>
      <w:r>
        <w:rPr>
          <w:spacing w:val="-6"/>
          <w:sz w:val="22"/>
        </w:rPr>
        <w:t> </w:t>
      </w:r>
      <w:r>
        <w:rPr>
          <w:sz w:val="22"/>
        </w:rPr>
        <w:t>counselors</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Flexible work hours and</w:t>
      </w:r>
      <w:r>
        <w:rPr>
          <w:spacing w:val="-5"/>
          <w:sz w:val="22"/>
        </w:rPr>
        <w:t> </w:t>
      </w:r>
      <w:r>
        <w:rPr>
          <w:sz w:val="22"/>
        </w:rPr>
        <w:t>location</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120 hours of Paid </w:t>
      </w:r>
      <w:r>
        <w:rPr>
          <w:spacing w:val="-3"/>
          <w:sz w:val="22"/>
        </w:rPr>
        <w:t>Time </w:t>
      </w:r>
      <w:r>
        <w:rPr>
          <w:sz w:val="22"/>
        </w:rPr>
        <w:t>Off (PTO) each</w:t>
      </w:r>
      <w:r>
        <w:rPr>
          <w:spacing w:val="-12"/>
          <w:sz w:val="22"/>
        </w:rPr>
        <w:t> </w:t>
      </w:r>
      <w:r>
        <w:rPr>
          <w:sz w:val="22"/>
        </w:rPr>
        <w:t>year</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Employee development</w:t>
      </w:r>
      <w:r>
        <w:rPr>
          <w:spacing w:val="-3"/>
          <w:sz w:val="22"/>
        </w:rPr>
        <w:t> </w:t>
      </w:r>
      <w:r>
        <w:rPr>
          <w:sz w:val="22"/>
        </w:rPr>
        <w:t>program</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Third Friday of the month</w:t>
      </w:r>
      <w:r>
        <w:rPr>
          <w:spacing w:val="-7"/>
          <w:sz w:val="22"/>
        </w:rPr>
        <w:t> </w:t>
      </w:r>
      <w:r>
        <w:rPr>
          <w:sz w:val="22"/>
        </w:rPr>
        <w:t>off</w:t>
      </w:r>
    </w:p>
    <w:p>
      <w:pPr>
        <w:pStyle w:val="ListParagraph"/>
        <w:numPr>
          <w:ilvl w:val="0"/>
          <w:numId w:val="1"/>
        </w:numPr>
        <w:tabs>
          <w:tab w:pos="819" w:val="left" w:leader="none"/>
          <w:tab w:pos="820" w:val="left" w:leader="none"/>
        </w:tabs>
        <w:spacing w:line="240" w:lineRule="auto" w:before="37" w:after="0"/>
        <w:ind w:left="820" w:right="0" w:hanging="360"/>
        <w:jc w:val="left"/>
        <w:rPr>
          <w:sz w:val="22"/>
        </w:rPr>
      </w:pPr>
      <w:r>
        <w:rPr>
          <w:sz w:val="22"/>
        </w:rPr>
        <w:t>Monthly stipend to use on remote work</w:t>
      </w:r>
      <w:r>
        <w:rPr>
          <w:spacing w:val="-10"/>
          <w:sz w:val="22"/>
        </w:rPr>
        <w:t> </w:t>
      </w:r>
      <w:r>
        <w:rPr>
          <w:sz w:val="22"/>
        </w:rPr>
        <w:t>items</w:t>
      </w:r>
    </w:p>
    <w:p>
      <w:pPr>
        <w:pStyle w:val="BodyText"/>
        <w:spacing w:before="7"/>
        <w:ind w:left="0" w:firstLine="0"/>
        <w:rPr>
          <w:sz w:val="28"/>
        </w:rPr>
      </w:pPr>
    </w:p>
    <w:p>
      <w:pPr>
        <w:pStyle w:val="Heading1"/>
      </w:pPr>
      <w:r>
        <w:rPr/>
        <w:t>How to Apply</w:t>
      </w:r>
    </w:p>
    <w:p>
      <w:pPr>
        <w:pStyle w:val="BodyText"/>
        <w:spacing w:before="7"/>
        <w:ind w:left="0" w:firstLine="0"/>
        <w:rPr>
          <w:b/>
          <w:sz w:val="28"/>
        </w:rPr>
      </w:pPr>
    </w:p>
    <w:p>
      <w:pPr>
        <w:pStyle w:val="BodyText"/>
        <w:spacing w:line="276" w:lineRule="auto" w:before="0"/>
        <w:ind w:left="100" w:firstLine="0"/>
      </w:pPr>
      <w:r>
        <w:rPr/>
        <w:t>For internal candidates, all applications should be submitted via email to HR at</w:t>
      </w:r>
      <w:hyperlink r:id="rId7">
        <w:r>
          <w:rPr/>
          <w:t> hr@company.com. </w:t>
        </w:r>
      </w:hyperlink>
      <w:r>
        <w:rPr/>
        <w:t>For external applications, candidates should apply through the job posting website. Company is an equal opportunity employer (EOE).</w:t>
      </w:r>
    </w:p>
    <w:sectPr>
      <w:pgSz w:w="12240" w:h="15840"/>
      <w:pgMar w:header="734" w:footer="1115" w:top="1560" w:bottom="1300" w:left="13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drawing>
        <wp:anchor distT="0" distB="0" distL="0" distR="0" allowOverlap="1" layoutInCell="1" locked="0" behindDoc="1" simplePos="0" relativeHeight="251571200">
          <wp:simplePos x="0" y="0"/>
          <wp:positionH relativeFrom="page">
            <wp:posOffset>4210050</wp:posOffset>
          </wp:positionH>
          <wp:positionV relativeFrom="page">
            <wp:posOffset>9223649</wp:posOffset>
          </wp:positionV>
          <wp:extent cx="2628900" cy="32385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628900" cy="323850"/>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124.112114pt;margin-top:35.719727pt;width:363.8pt;height:26.6pt;mso-position-horizontal-relative:page;mso-position-vertical-relative:page;z-index:-251746304" type="#_x0000_t202" filled="false" stroked="false">
          <v:textbox inset="0,0,0,0">
            <w:txbxContent>
              <w:p>
                <w:pPr>
                  <w:spacing w:before="5"/>
                  <w:ind w:left="20" w:right="0" w:firstLine="0"/>
                  <w:jc w:val="left"/>
                  <w:rPr>
                    <w:b/>
                    <w:sz w:val="44"/>
                  </w:rPr>
                </w:pPr>
                <w:r>
                  <w:rPr>
                    <w:b/>
                    <w:color w:val="155C85"/>
                    <w:sz w:val="44"/>
                  </w:rPr>
                  <w:t>Sales Coordinator Job Description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spacing w:val="-13"/>
        <w:w w:val="100"/>
        <w:sz w:val="22"/>
        <w:szCs w:val="22"/>
      </w:rPr>
    </w:lvl>
    <w:lvl w:ilvl="1">
      <w:start w:val="0"/>
      <w:numFmt w:val="bullet"/>
      <w:lvlText w:val="•"/>
      <w:lvlJc w:val="left"/>
      <w:pPr>
        <w:ind w:left="1688" w:hanging="360"/>
      </w:pPr>
      <w:rPr>
        <w:rFonts w:hint="default"/>
      </w:rPr>
    </w:lvl>
    <w:lvl w:ilvl="2">
      <w:start w:val="0"/>
      <w:numFmt w:val="bullet"/>
      <w:lvlText w:val="•"/>
      <w:lvlJc w:val="left"/>
      <w:pPr>
        <w:ind w:left="2556" w:hanging="360"/>
      </w:pPr>
      <w:rPr>
        <w:rFonts w:hint="default"/>
      </w:rPr>
    </w:lvl>
    <w:lvl w:ilvl="3">
      <w:start w:val="0"/>
      <w:numFmt w:val="bullet"/>
      <w:lvlText w:val="•"/>
      <w:lvlJc w:val="left"/>
      <w:pPr>
        <w:ind w:left="3424" w:hanging="360"/>
      </w:pPr>
      <w:rPr>
        <w:rFonts w:hint="default"/>
      </w:rPr>
    </w:lvl>
    <w:lvl w:ilvl="4">
      <w:start w:val="0"/>
      <w:numFmt w:val="bullet"/>
      <w:lvlText w:val="•"/>
      <w:lvlJc w:val="left"/>
      <w:pPr>
        <w:ind w:left="4292" w:hanging="360"/>
      </w:pPr>
      <w:rPr>
        <w:rFonts w:hint="default"/>
      </w:rPr>
    </w:lvl>
    <w:lvl w:ilvl="5">
      <w:start w:val="0"/>
      <w:numFmt w:val="bullet"/>
      <w:lvlText w:val="•"/>
      <w:lvlJc w:val="left"/>
      <w:pPr>
        <w:ind w:left="5160" w:hanging="360"/>
      </w:pPr>
      <w:rPr>
        <w:rFonts w:hint="default"/>
      </w:rPr>
    </w:lvl>
    <w:lvl w:ilvl="6">
      <w:start w:val="0"/>
      <w:numFmt w:val="bullet"/>
      <w:lvlText w:val="•"/>
      <w:lvlJc w:val="left"/>
      <w:pPr>
        <w:ind w:left="6028" w:hanging="360"/>
      </w:pPr>
      <w:rPr>
        <w:rFonts w:hint="default"/>
      </w:rPr>
    </w:lvl>
    <w:lvl w:ilvl="7">
      <w:start w:val="0"/>
      <w:numFmt w:val="bullet"/>
      <w:lvlText w:val="•"/>
      <w:lvlJc w:val="left"/>
      <w:pPr>
        <w:ind w:left="6896" w:hanging="360"/>
      </w:pPr>
      <w:rPr>
        <w:rFonts w:hint="default"/>
      </w:rPr>
    </w:lvl>
    <w:lvl w:ilvl="8">
      <w:start w:val="0"/>
      <w:numFmt w:val="bullet"/>
      <w:lvlText w:val="•"/>
      <w:lvlJc w:val="left"/>
      <w:pPr>
        <w:ind w:left="776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38"/>
      <w:ind w:left="820" w:hanging="360"/>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b/>
      <w:bCs/>
      <w:sz w:val="22"/>
      <w:szCs w:val="22"/>
    </w:rPr>
  </w:style>
  <w:style w:styleId="ListParagraph" w:type="paragraph">
    <w:name w:val="List Paragraph"/>
    <w:basedOn w:val="Normal"/>
    <w:uiPriority w:val="1"/>
    <w:qFormat/>
    <w:pPr>
      <w:spacing w:before="38"/>
      <w:ind w:left="8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r@company.com"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Coordinator Job Description Template</dc:title>
  <dcterms:created xsi:type="dcterms:W3CDTF">2022-09-21T03:02:59Z</dcterms:created>
  <dcterms:modified xsi:type="dcterms:W3CDTF">2022-09-21T03:02:59Z</dcterms:modified>
</cp:coreProperties>
</file>