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1714500</wp:posOffset>
                </wp:positionH>
                <wp:positionV relativeFrom="paragraph">
                  <wp:posOffset>312420</wp:posOffset>
                </wp:positionV>
                <wp:extent cx="2381250" cy="699613"/>
                <wp:effectExtent b="0" l="0" r="0" t="0"/>
                <wp:wrapSquare wrapText="bothSides" distB="45720" distT="45720" distL="114300" distR="114300"/>
                <wp:docPr id="1" name=""/>
                <a:graphic>
                  <a:graphicData uri="http://schemas.microsoft.com/office/word/2010/wordprocessingGroup">
                    <wpg:wgp>
                      <wpg:cNvGrpSpPr/>
                      <wpg:grpSpPr>
                        <a:xfrm>
                          <a:off x="3429150" y="2215675"/>
                          <a:ext cx="2381250" cy="699613"/>
                          <a:chOff x="3429150" y="2215675"/>
                          <a:chExt cx="3518550" cy="1022700"/>
                        </a:xfrm>
                      </wpg:grpSpPr>
                      <wps:wsp>
                        <wps:cNvSpPr/>
                        <wps:cNvPr id="2" name="Shape 2"/>
                        <wps:spPr>
                          <a:xfrm>
                            <a:off x="3429150" y="2215675"/>
                            <a:ext cx="3518400" cy="1022700"/>
                          </a:xfrm>
                          <a:prstGeom prst="roundRect">
                            <a:avLst>
                              <a:gd fmla="val 16667" name="adj"/>
                            </a:avLst>
                          </a:prstGeom>
                          <a:solidFill>
                            <a:srgbClr val="CCCCC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 name="Shape 3"/>
                        <wps:spPr>
                          <a:xfrm>
                            <a:off x="3429300" y="2495125"/>
                            <a:ext cx="3518400" cy="463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8"/>
                                  <w:vertAlign w:val="baseline"/>
                                </w:rPr>
                                <w:t xml:space="preserve">YOUR LOGO HERE</w:t>
                              </w:r>
                            </w:p>
                          </w:txbxContent>
                        </wps:txbx>
                        <wps:bodyPr anchorCtr="0" anchor="t" bIns="91425" lIns="91425" spcFirstLastPara="1" rIns="91425" wrap="square" tIns="91425">
                          <a:noAutofit/>
                        </wps:bodyPr>
                      </wps:wsp>
                    </wpg:wgp>
                  </a:graphicData>
                </a:graphic>
              </wp:anchor>
            </w:drawing>
          </mc:Choice>
          <mc:Fallback>
            <w:drawing>
              <wp:anchor allowOverlap="1" behindDoc="0" distB="45720" distT="45720" distL="114300" distR="114300" hidden="0" layoutInCell="1" locked="0" relativeHeight="0" simplePos="0">
                <wp:simplePos x="0" y="0"/>
                <wp:positionH relativeFrom="column">
                  <wp:posOffset>1714500</wp:posOffset>
                </wp:positionH>
                <wp:positionV relativeFrom="paragraph">
                  <wp:posOffset>312420</wp:posOffset>
                </wp:positionV>
                <wp:extent cx="2381250" cy="699613"/>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381250" cy="699613"/>
                        </a:xfrm>
                        <a:prstGeom prst="rect"/>
                        <a:ln/>
                      </pic:spPr>
                    </pic:pic>
                  </a:graphicData>
                </a:graphic>
              </wp:anchor>
            </w:drawing>
          </mc:Fallback>
        </mc:AlternateConten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FOR IMMEDIATE RELEASE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Contact: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Your Name &amp; Organization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Phone Number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Email Address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spacing w:line="302" w:lineRule="auto"/>
        <w:ind w:left="2756" w:firstLine="0"/>
        <w:jc w:val="left"/>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MAIN PRESS RELEASE HEADLINE</w:t>
      </w:r>
      <w:r w:rsidDel="00000000" w:rsidR="00000000" w:rsidRPr="00000000">
        <w:rPr>
          <w:rtl w:val="0"/>
        </w:rPr>
      </w:r>
    </w:p>
    <w:p w:rsidR="00000000" w:rsidDel="00000000" w:rsidP="00000000" w:rsidRDefault="00000000" w:rsidRPr="00000000" w14:paraId="0000000E">
      <w:pPr>
        <w:spacing w:line="302" w:lineRule="auto"/>
        <w:ind w:left="3784" w:firstLine="0"/>
        <w:jc w:val="left"/>
        <w:rPr>
          <w:rFonts w:ascii="Arial" w:cs="Arial" w:eastAsia="Arial" w:hAnsi="Arial"/>
          <w:b w:val="1"/>
          <w:i w:val="1"/>
        </w:rPr>
      </w:pPr>
      <w:r w:rsidDel="00000000" w:rsidR="00000000" w:rsidRPr="00000000">
        <w:rPr>
          <w:rFonts w:ascii="Arial" w:cs="Arial" w:eastAsia="Arial" w:hAnsi="Arial"/>
          <w:b w:val="1"/>
          <w:i w:val="1"/>
          <w:color w:val="000000"/>
          <w:rtl w:val="0"/>
        </w:rPr>
        <w:t xml:space="preserve">Italicized Sub-header</w:t>
      </w:r>
      <w:r w:rsidDel="00000000" w:rsidR="00000000" w:rsidRPr="00000000">
        <w:rPr>
          <w:rtl w:val="0"/>
        </w:rPr>
      </w:r>
    </w:p>
    <w:p w:rsidR="00000000" w:rsidDel="00000000" w:rsidP="00000000" w:rsidRDefault="00000000" w:rsidRPr="00000000" w14:paraId="0000000F">
      <w:pPr>
        <w:spacing w:line="264" w:lineRule="auto"/>
        <w:ind w:left="45" w:right="81"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0">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[CITY, STATE, Month Date—] Lorem ipsum dolor sit amet, consectetur adipiscing elit. Suspendisse vestibulum, mi ut pharetra ullamcorper, mauris est suscipit est, non malesuada diam sapien sit amet arcu. Mauris cursus suscipit ipsum, id venenatis nulla fringilla at. Aliquam erat volutpat. Aenean dictum enim vitae consequat lacinia.</w:t>
      </w:r>
    </w:p>
    <w:p w:rsidR="00000000" w:rsidDel="00000000" w:rsidP="00000000" w:rsidRDefault="00000000" w:rsidRPr="00000000" w14:paraId="00000011">
      <w:pPr>
        <w:spacing w:line="264" w:lineRule="auto"/>
        <w:ind w:left="45" w:right="81" w:firstLine="0"/>
        <w:jc w:val="left"/>
        <w:rPr>
          <w:rFonts w:ascii="Arial" w:cs="Arial" w:eastAsia="Arial" w:hAnsi="Arial"/>
          <w:i w:val="1"/>
          <w:color w:val="000000"/>
        </w:rPr>
      </w:pPr>
      <w:r w:rsidDel="00000000" w:rsidR="00000000" w:rsidRPr="00000000">
        <w:rPr>
          <w:rFonts w:ascii="Arial" w:cs="Arial" w:eastAsia="Arial" w:hAnsi="Arial"/>
          <w:i w:val="1"/>
          <w:rtl w:val="0"/>
        </w:rPr>
        <w:t xml:space="preserve">“</w:t>
      </w:r>
      <w:r w:rsidDel="00000000" w:rsidR="00000000" w:rsidRPr="00000000">
        <w:rPr>
          <w:rFonts w:ascii="Arial" w:cs="Arial" w:eastAsia="Arial" w:hAnsi="Arial"/>
          <w:i w:val="1"/>
          <w:color w:val="000000"/>
          <w:rtl w:val="0"/>
        </w:rPr>
        <w:t xml:space="preserve">Curabitur sit amet interdum nisl. In id lacinia ligula. Aliquam porta, ipsum in tristique dignissim, eros tellus feugiat magna, in euismod sem sapien semper leo.</w:t>
      </w:r>
      <w:r w:rsidDel="00000000" w:rsidR="00000000" w:rsidRPr="00000000">
        <w:rPr>
          <w:rFonts w:ascii="Arial" w:cs="Arial" w:eastAsia="Arial" w:hAnsi="Arial"/>
          <w:i w:val="1"/>
          <w:rtl w:val="0"/>
        </w:rPr>
        <w:t xml:space="preserve">”</w:t>
      </w:r>
      <w:r w:rsidDel="00000000" w:rsidR="00000000" w:rsidRPr="00000000">
        <w:rPr>
          <w:rtl w:val="0"/>
        </w:rPr>
      </w:r>
    </w:p>
    <w:p w:rsidR="00000000" w:rsidDel="00000000" w:rsidP="00000000" w:rsidRDefault="00000000" w:rsidRPr="00000000" w14:paraId="00000012">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Aliquam pharetra fringilla tortor id tempor. Ut metus odio, suscipit tristique risus a, pellentesque finibus quam. Nam vehicula nisl dolor, sed tristique nulla accumsan nec. Duis elementum, urna sed vestibulum facilisis, nisi magna eleifend leo, quis vulputate mauris elit in eros. Donec tempus auctor purus ac fermentum. Aliquam in commodo lectus, id fringilla dui.</w:t>
      </w:r>
    </w:p>
    <w:p w:rsidR="00000000" w:rsidDel="00000000" w:rsidP="00000000" w:rsidRDefault="00000000" w:rsidRPr="00000000" w14:paraId="00000013">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Sed blandit sapien nibh, in pretium arcu tristique in. Morbi et ante ut purus dictum varius. Nunc facilisis lorem ut fermentum lobortis. Praesent sit amet augue viverra, luctus ex iaculis, gravida ante.</w:t>
      </w:r>
    </w:p>
    <w:p w:rsidR="00000000" w:rsidDel="00000000" w:rsidP="00000000" w:rsidRDefault="00000000" w:rsidRPr="00000000" w14:paraId="00000014">
      <w:pPr>
        <w:spacing w:line="264" w:lineRule="auto"/>
        <w:ind w:left="45" w:right="81"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5">
      <w:pPr>
        <w:spacing w:line="264" w:lineRule="auto"/>
        <w:ind w:left="45" w:right="81" w:firstLine="0"/>
        <w:jc w:val="left"/>
        <w:rPr>
          <w:rFonts w:ascii="Arial" w:cs="Arial" w:eastAsia="Arial" w:hAnsi="Arial"/>
        </w:rPr>
      </w:pPr>
      <w:r w:rsidDel="00000000" w:rsidR="00000000" w:rsidRPr="00000000">
        <w:rPr>
          <w:rFonts w:ascii="Arial" w:cs="Arial" w:eastAsia="Arial" w:hAnsi="Arial"/>
          <w:color w:val="000000"/>
          <w:rtl w:val="0"/>
        </w:rPr>
        <w:t xml:space="preserve">[Your Business Name] is a [Boilerplate </w:t>
      </w:r>
      <w:r w:rsidDel="00000000" w:rsidR="00000000" w:rsidRPr="00000000">
        <w:rPr>
          <w:rFonts w:ascii="Arial" w:cs="Arial" w:eastAsia="Arial" w:hAnsi="Arial"/>
          <w:rtl w:val="0"/>
        </w:rPr>
        <w:t xml:space="preserve">D</w:t>
      </w:r>
      <w:r w:rsidDel="00000000" w:rsidR="00000000" w:rsidRPr="00000000">
        <w:rPr>
          <w:rFonts w:ascii="Arial" w:cs="Arial" w:eastAsia="Arial" w:hAnsi="Arial"/>
          <w:color w:val="000000"/>
          <w:rtl w:val="0"/>
        </w:rPr>
        <w:t xml:space="preserve">escription…]</w:t>
      </w:r>
      <w:r w:rsidDel="00000000" w:rsidR="00000000" w:rsidRPr="00000000">
        <w:rPr>
          <w:rtl w:val="0"/>
        </w:rPr>
      </w:r>
    </w:p>
    <w:p w:rsidR="00000000" w:rsidDel="00000000" w:rsidP="00000000" w:rsidRDefault="00000000" w:rsidRPr="00000000" w14:paraId="00000016">
      <w:pPr>
        <w:spacing w:line="264" w:lineRule="auto"/>
        <w:ind w:left="45" w:right="81"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7">
      <w:pPr>
        <w:spacing w:line="246" w:lineRule="auto"/>
        <w:ind w:left="4540" w:firstLine="0"/>
        <w:jc w:val="left"/>
        <w:rPr>
          <w:rFonts w:ascii="Arial" w:cs="Arial" w:eastAsia="Arial" w:hAnsi="Arial"/>
        </w:rPr>
      </w:pP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18">
      <w:pPr>
        <w:spacing w:line="303" w:lineRule="auto"/>
        <w:ind w:left="40" w:right="335"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9">
      <w:pPr>
        <w:spacing w:line="303" w:lineRule="auto"/>
        <w:ind w:left="40" w:right="335"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If you would like more information about this topic, please call </w:t>
      </w:r>
      <w:r w:rsidDel="00000000" w:rsidR="00000000" w:rsidRPr="00000000">
        <w:rPr>
          <w:rFonts w:ascii="Arial" w:cs="Arial" w:eastAsia="Arial" w:hAnsi="Arial"/>
          <w:rtl w:val="0"/>
        </w:rPr>
        <w:t xml:space="preserve">[Media Contact Name]</w:t>
      </w:r>
      <w:r w:rsidDel="00000000" w:rsidR="00000000" w:rsidRPr="00000000">
        <w:rPr>
          <w:rFonts w:ascii="Arial" w:cs="Arial" w:eastAsia="Arial" w:hAnsi="Arial"/>
          <w:color w:val="000000"/>
          <w:rtl w:val="0"/>
        </w:rPr>
        <w:t xml:space="preserve"> at ___________________________</w:t>
      </w:r>
      <w:r w:rsidDel="00000000" w:rsidR="00000000" w:rsidRPr="00000000">
        <w:rPr>
          <w:rFonts w:ascii="Arial" w:cs="Arial" w:eastAsia="Arial" w:hAnsi="Arial"/>
          <w:rtl w:val="0"/>
        </w:rPr>
        <w:t xml:space="preserve">, or email </w:t>
      </w:r>
      <w:r w:rsidDel="00000000" w:rsidR="00000000" w:rsidRPr="00000000">
        <w:rPr>
          <w:rFonts w:ascii="Arial" w:cs="Arial" w:eastAsia="Arial" w:hAnsi="Arial"/>
          <w:color w:val="000000"/>
          <w:rtl w:val="0"/>
        </w:rPr>
        <w:t xml:space="preserve">____________________________.</w:t>
      </w:r>
    </w:p>
    <w:p w:rsidR="00000000" w:rsidDel="00000000" w:rsidP="00000000" w:rsidRDefault="00000000" w:rsidRPr="00000000" w14:paraId="0000001A">
      <w:pPr>
        <w:spacing w:line="303" w:lineRule="auto"/>
        <w:ind w:left="40" w:right="335"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B">
      <w:pPr>
        <w:spacing w:line="303" w:lineRule="auto"/>
        <w:ind w:left="40" w:right="335"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C">
      <w:pPr>
        <w:spacing w:line="303" w:lineRule="auto"/>
        <w:ind w:left="40" w:right="335"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D">
      <w:pPr>
        <w:spacing w:before="12" w:line="446" w:lineRule="auto"/>
        <w:ind w:left="1800" w:firstLine="0"/>
        <w:jc w:val="left"/>
        <w:rPr>
          <w:rFonts w:ascii="Arial" w:cs="Arial" w:eastAsia="Arial" w:hAnsi="Arial"/>
          <w:b w:val="1"/>
          <w:sz w:val="40"/>
          <w:szCs w:val="40"/>
        </w:rPr>
      </w:pPr>
      <w:r w:rsidDel="00000000" w:rsidR="00000000" w:rsidRPr="00000000">
        <w:rPr>
          <w:rtl w:val="0"/>
        </w:rPr>
      </w:r>
    </w:p>
    <w:p w:rsidR="00000000" w:rsidDel="00000000" w:rsidP="00000000" w:rsidRDefault="00000000" w:rsidRPr="00000000" w14:paraId="0000001E">
      <w:pPr>
        <w:spacing w:before="12" w:line="446" w:lineRule="auto"/>
        <w:ind w:left="0" w:firstLine="0"/>
        <w:jc w:val="center"/>
        <w:rPr/>
      </w:pPr>
      <w:r w:rsidDel="00000000" w:rsidR="00000000" w:rsidRPr="00000000">
        <w:rPr>
          <w:rFonts w:ascii="Arial" w:cs="Arial" w:eastAsia="Arial" w:hAnsi="Arial"/>
          <w:b w:val="1"/>
          <w:sz w:val="40"/>
          <w:szCs w:val="40"/>
          <w:rtl w:val="0"/>
        </w:rPr>
        <w:t xml:space="preserve">More </w:t>
      </w:r>
      <w:r w:rsidDel="00000000" w:rsidR="00000000" w:rsidRPr="00000000">
        <w:rPr>
          <w:rFonts w:ascii="Arial" w:cs="Arial" w:eastAsia="Arial" w:hAnsi="Arial"/>
          <w:b w:val="1"/>
          <w:color w:val="000000"/>
          <w:sz w:val="40"/>
          <w:szCs w:val="40"/>
          <w:rtl w:val="0"/>
        </w:rPr>
        <w:t xml:space="preserve">Articles You Might Find Useful</w:t>
      </w:r>
      <w:r w:rsidDel="00000000" w:rsidR="00000000" w:rsidRPr="00000000">
        <w:rPr>
          <w:rtl w:val="0"/>
        </w:rPr>
      </w:r>
    </w:p>
    <w:p w:rsidR="00000000" w:rsidDel="00000000" w:rsidP="00000000" w:rsidRDefault="00000000" w:rsidRPr="00000000" w14:paraId="0000001F">
      <w:pPr>
        <w:ind w:firstLine="1800"/>
        <w:rPr>
          <w:b w:val="1"/>
          <w:sz w:val="32"/>
          <w:szCs w:val="32"/>
        </w:rPr>
      </w:pPr>
      <w:r w:rsidDel="00000000" w:rsidR="00000000" w:rsidRPr="00000000">
        <w:rPr>
          <w:b w:val="1"/>
          <w:sz w:val="32"/>
          <w:szCs w:val="32"/>
          <w:rtl w:val="0"/>
        </w:rPr>
        <w:t xml:space="preserve">1. </w:t>
      </w:r>
      <w:hyperlink r:id="rId7">
        <w:r w:rsidDel="00000000" w:rsidR="00000000" w:rsidRPr="00000000">
          <w:rPr>
            <w:b w:val="1"/>
            <w:color w:val="1155cc"/>
            <w:sz w:val="32"/>
            <w:szCs w:val="32"/>
            <w:u w:val="single"/>
            <w:rtl w:val="0"/>
          </w:rPr>
          <w:t xml:space="preserve">Press Release Examples &amp; Why They Work</w:t>
        </w:r>
      </w:hyperlink>
      <w:r w:rsidDel="00000000" w:rsidR="00000000" w:rsidRPr="00000000">
        <w:rPr>
          <w:rtl w:val="0"/>
        </w:rPr>
      </w:r>
    </w:p>
    <w:p w:rsidR="00000000" w:rsidDel="00000000" w:rsidP="00000000" w:rsidRDefault="00000000" w:rsidRPr="00000000" w14:paraId="00000020">
      <w:pPr>
        <w:ind w:firstLine="1800"/>
        <w:rPr>
          <w:b w:val="1"/>
          <w:sz w:val="32"/>
          <w:szCs w:val="32"/>
        </w:rPr>
      </w:pPr>
      <w:r w:rsidDel="00000000" w:rsidR="00000000" w:rsidRPr="00000000">
        <w:rPr>
          <w:b w:val="1"/>
          <w:sz w:val="32"/>
          <w:szCs w:val="32"/>
          <w:rtl w:val="0"/>
        </w:rPr>
        <w:t xml:space="preserve">2. </w:t>
      </w:r>
      <w:hyperlink r:id="rId8">
        <w:r w:rsidDel="00000000" w:rsidR="00000000" w:rsidRPr="00000000">
          <w:rPr>
            <w:b w:val="1"/>
            <w:color w:val="1155cc"/>
            <w:sz w:val="32"/>
            <w:szCs w:val="32"/>
            <w:u w:val="single"/>
            <w:rtl w:val="0"/>
          </w:rPr>
          <w:t xml:space="preserve">How to Send a Press Release</w:t>
        </w:r>
      </w:hyperlink>
      <w:hyperlink r:id="rId9">
        <w:r w:rsidDel="00000000" w:rsidR="00000000" w:rsidRPr="00000000">
          <w:rPr>
            <w:b w:val="1"/>
            <w:color w:val="1155cc"/>
            <w:sz w:val="32"/>
            <w:szCs w:val="32"/>
            <w:u w:val="single"/>
            <w:rtl w:val="0"/>
          </w:rPr>
          <w:t xml:space="preserve"> </w:t>
        </w:r>
      </w:hyperlink>
      <w:r w:rsidDel="00000000" w:rsidR="00000000" w:rsidRPr="00000000">
        <w:rPr>
          <w:rtl w:val="0"/>
        </w:rPr>
      </w:r>
    </w:p>
    <w:p w:rsidR="00000000" w:rsidDel="00000000" w:rsidP="00000000" w:rsidRDefault="00000000" w:rsidRPr="00000000" w14:paraId="00000021">
      <w:pPr>
        <w:ind w:firstLine="1800"/>
        <w:rPr>
          <w:b w:val="1"/>
          <w:sz w:val="32"/>
          <w:szCs w:val="32"/>
        </w:rPr>
      </w:pPr>
      <w:r w:rsidDel="00000000" w:rsidR="00000000" w:rsidRPr="00000000">
        <w:rPr>
          <w:b w:val="1"/>
          <w:sz w:val="32"/>
          <w:szCs w:val="32"/>
          <w:rtl w:val="0"/>
        </w:rPr>
        <w:t xml:space="preserve">3. </w:t>
      </w:r>
      <w:hyperlink r:id="rId10">
        <w:r w:rsidDel="00000000" w:rsidR="00000000" w:rsidRPr="00000000">
          <w:rPr>
            <w:b w:val="1"/>
            <w:color w:val="1155cc"/>
            <w:sz w:val="32"/>
            <w:szCs w:val="32"/>
            <w:u w:val="single"/>
            <w:rtl w:val="0"/>
          </w:rPr>
          <w:t xml:space="preserve">Best Press Release Distribution Services</w:t>
        </w:r>
      </w:hyperlink>
      <w:r w:rsidDel="00000000" w:rsidR="00000000" w:rsidRPr="00000000">
        <w:rPr>
          <w:rtl w:val="0"/>
        </w:rPr>
      </w:r>
    </w:p>
    <w:p w:rsidR="00000000" w:rsidDel="00000000" w:rsidP="00000000" w:rsidRDefault="00000000" w:rsidRPr="00000000" w14:paraId="00000022">
      <w:pPr>
        <w:spacing w:line="476" w:lineRule="auto"/>
        <w:ind w:left="360" w:right="326" w:firstLine="0"/>
        <w:jc w:val="left"/>
        <w:rPr>
          <w:rFonts w:ascii="Tahoma" w:cs="Tahoma" w:eastAsia="Tahoma" w:hAnsi="Tahoma"/>
          <w:b w:val="1"/>
          <w:sz w:val="26"/>
          <w:szCs w:val="26"/>
        </w:rPr>
      </w:pPr>
      <w:r w:rsidDel="00000000" w:rsidR="00000000" w:rsidRPr="00000000">
        <w:rPr>
          <w:rtl w:val="0"/>
        </w:rPr>
      </w:r>
    </w:p>
    <w:p w:rsidR="00000000" w:rsidDel="00000000" w:rsidP="00000000" w:rsidRDefault="00000000" w:rsidRPr="00000000" w14:paraId="00000023">
      <w:pPr>
        <w:jc w:val="center"/>
        <w:rPr>
          <w:rFonts w:ascii="Tahoma" w:cs="Tahoma" w:eastAsia="Tahoma" w:hAnsi="Tahoma"/>
          <w:b w:val="1"/>
          <w:sz w:val="32"/>
          <w:szCs w:val="32"/>
        </w:rPr>
      </w:pPr>
      <w:r w:rsidDel="00000000" w:rsidR="00000000" w:rsidRPr="00000000">
        <w:rPr>
          <w:rFonts w:ascii="Tahoma" w:cs="Tahoma" w:eastAsia="Tahoma" w:hAnsi="Tahoma"/>
          <w:b w:val="1"/>
          <w:sz w:val="32"/>
          <w:szCs w:val="32"/>
          <w:rtl w:val="0"/>
        </w:rPr>
        <w:t xml:space="preserve">Best Press Release Distribution Service for Small Businesses</w:t>
      </w:r>
    </w:p>
    <w:p w:rsidR="00000000" w:rsidDel="00000000" w:rsidP="00000000" w:rsidRDefault="00000000" w:rsidRPr="00000000" w14:paraId="00000024">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We recommend EIN Presswire</w:t>
      </w:r>
      <w:r w:rsidDel="00000000" w:rsidR="00000000" w:rsidRPr="00000000">
        <w:rPr>
          <w:rFonts w:ascii="Tahoma" w:cs="Tahoma" w:eastAsia="Tahoma" w:hAnsi="Tahoma"/>
          <w:sz w:val="28"/>
          <w:szCs w:val="28"/>
          <w:rtl w:val="0"/>
        </w:rPr>
        <w:t xml:space="preserve"> as the best all-in-one press release editing and distribution service for small businesses because they offer the quickest and widest distribution, at affordable pricing.</w:t>
      </w:r>
    </w:p>
    <w:p w:rsidR="00000000" w:rsidDel="00000000" w:rsidP="00000000" w:rsidRDefault="00000000" w:rsidRPr="00000000" w14:paraId="00000025">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Where some competitors focus primarily on web exposure, EIN Presswire aims to get your story into the hands of qualified journalists starting at $99.95.</w:t>
      </w:r>
    </w:p>
    <w:p w:rsidR="00000000" w:rsidDel="00000000" w:rsidP="00000000" w:rsidRDefault="00000000" w:rsidRPr="00000000" w14:paraId="00000026">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7">
      <w:pPr>
        <w:jc w:val="center"/>
        <w:rPr>
          <w:rFonts w:ascii="Tahoma" w:cs="Tahoma" w:eastAsia="Tahoma" w:hAnsi="Tahoma"/>
          <w:b w:val="1"/>
          <w:sz w:val="32"/>
          <w:szCs w:val="32"/>
        </w:rPr>
      </w:pPr>
      <w:r w:rsidDel="00000000" w:rsidR="00000000" w:rsidRPr="00000000">
        <w:rPr>
          <w:rFonts w:ascii="Tahoma" w:cs="Tahoma" w:eastAsia="Tahoma" w:hAnsi="Tahoma"/>
          <w:b w:val="1"/>
          <w:sz w:val="32"/>
          <w:szCs w:val="32"/>
          <w:rtl w:val="0"/>
        </w:rPr>
        <w:t xml:space="preserve">Visit EIN Presswire</w:t>
      </w:r>
      <w:r w:rsidDel="00000000" w:rsidR="00000000" w:rsidRPr="00000000">
        <w:rPr>
          <w:rtl w:val="0"/>
        </w:rPr>
      </w:r>
    </w:p>
    <w:p w:rsidR="00000000" w:rsidDel="00000000" w:rsidP="00000000" w:rsidRDefault="00000000" w:rsidRPr="00000000" w14:paraId="00000028">
      <w:pPr>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9">
      <w:pPr>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A">
      <w:pPr>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B">
      <w:pPr>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C">
      <w:pPr>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D">
      <w:pPr>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E">
      <w:pPr>
        <w:jc w:val="left"/>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2F">
      <w:pPr>
        <w:jc w:val="center"/>
        <w:rPr>
          <w:rFonts w:ascii="Tahoma" w:cs="Tahoma" w:eastAsia="Tahoma" w:hAnsi="Tahoma"/>
          <w:b w:val="1"/>
          <w:sz w:val="32"/>
          <w:szCs w:val="32"/>
        </w:rPr>
      </w:pPr>
      <w:r w:rsidDel="00000000" w:rsidR="00000000" w:rsidRPr="00000000">
        <w:rPr>
          <w:rtl w:val="0"/>
        </w:rPr>
      </w:r>
    </w:p>
    <w:sectPr>
      <w:headerReference r:id="rId11" w:type="default"/>
      <w:footerReference r:id="rId12" w:type="default"/>
      <w:pgSz w:h="15840" w:w="12240" w:orient="portrait"/>
      <w:pgMar w:bottom="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2271713" cy="25317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71713" cy="253173"/>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fitsmallbusiness.com/best-press-release-service/" TargetMode="External"/><Relationship Id="rId12" Type="http://schemas.openxmlformats.org/officeDocument/2006/relationships/footer" Target="footer1.xml"/><Relationship Id="rId9" Type="http://schemas.openxmlformats.org/officeDocument/2006/relationships/hyperlink" Target="http://www.fitsmallbusiness.com/l.php?type=Email&amp;link=/press-release-distribution-tips/&amp;name=Press+Release+Template&amp;utm_source=Press+Release+Template&amp;utm_medium=email&amp;utm_content=Press+Release+Template&amp;utm_campaign=Template"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fitsmallbusiness.com/press-release-examples/" TargetMode="External"/><Relationship Id="rId8" Type="http://schemas.openxmlformats.org/officeDocument/2006/relationships/hyperlink" Target="https://fitsmallbusiness.com/how-to-send-a-press-relea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