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72E06" w14:textId="77777777" w:rsidR="00A326F4" w:rsidRDefault="00000000">
      <w:pPr>
        <w:pStyle w:val="Heading2"/>
        <w:jc w:val="center"/>
        <w:rPr>
          <w:b/>
        </w:rPr>
      </w:pPr>
      <w:bookmarkStart w:id="0" w:name="_oqlk65g7u2sl" w:colFirst="0" w:colLast="0"/>
      <w:bookmarkEnd w:id="0"/>
      <w:r>
        <w:rPr>
          <w:b/>
        </w:rPr>
        <w:t>Payroll Internal Controls Checklist</w:t>
      </w:r>
    </w:p>
    <w:p w14:paraId="3F9D610A" w14:textId="77777777" w:rsidR="00A326F4" w:rsidRDefault="00A326F4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8190"/>
      </w:tblGrid>
      <w:tr w:rsidR="00A326F4" w14:paraId="7F1BB8EB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93B4" w14:textId="77777777" w:rsidR="00A326F4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Arial Unicode MS" w:eastAsia="Arial Unicode MS" w:hAnsi="Arial Unicode MS" w:cs="Arial Unicode MS"/>
              </w:rPr>
              <w:t>✔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F166B" w14:textId="77777777" w:rsidR="00A326F4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</w:rPr>
            </w:pPr>
            <w:r>
              <w:rPr>
                <w:rFonts w:ascii="Roboto" w:eastAsia="Roboto" w:hAnsi="Roboto" w:cs="Roboto"/>
                <w:b/>
              </w:rPr>
              <w:t>TASK</w:t>
            </w:r>
          </w:p>
        </w:tc>
      </w:tr>
      <w:tr w:rsidR="00A326F4" w14:paraId="4C142E61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1C76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B5E8" w14:textId="77777777" w:rsidR="00A326F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Step 1: To keep your books in order, it’s advisable to open a separate bank account for nothing but payroll transactions</w:t>
            </w:r>
            <w:r>
              <w:t>.</w:t>
            </w:r>
          </w:p>
          <w:p w14:paraId="0001535C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DE7AE3D" w14:textId="77777777" w:rsidR="00A326F4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Open a separate payroll bank account</w:t>
            </w:r>
          </w:p>
        </w:tc>
      </w:tr>
      <w:tr w:rsidR="00A326F4" w14:paraId="4EA44527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2D3C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2325" w14:textId="77777777" w:rsidR="00A326F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Step 2:</w:t>
            </w:r>
            <w:r>
              <w:t xml:space="preserve"> </w:t>
            </w:r>
            <w:r>
              <w:rPr>
                <w:b/>
              </w:rPr>
              <w:t>Limit access to payroll records to prevent fraud and abuse.</w:t>
            </w:r>
          </w:p>
          <w:p w14:paraId="30B9462B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C59FAF" w14:textId="77777777" w:rsidR="00A326F4" w:rsidRDefault="00000000">
            <w:pPr>
              <w:numPr>
                <w:ilvl w:val="0"/>
                <w:numId w:val="4"/>
              </w:numPr>
              <w:ind w:left="720"/>
            </w:pPr>
            <w:r>
              <w:t>Prevent managers verifying time records from seeing employee pay stubs</w:t>
            </w:r>
          </w:p>
          <w:p w14:paraId="0E8BE208" w14:textId="77777777" w:rsidR="00A326F4" w:rsidRDefault="00000000">
            <w:pPr>
              <w:numPr>
                <w:ilvl w:val="0"/>
                <w:numId w:val="4"/>
              </w:numPr>
              <w:ind w:left="720"/>
            </w:pPr>
            <w:r>
              <w:t>Prevent employees entering hours into payroll from changing employee pay rates</w:t>
            </w:r>
          </w:p>
          <w:p w14:paraId="276AFE23" w14:textId="77777777" w:rsidR="00A326F4" w:rsidRDefault="00000000">
            <w:pPr>
              <w:numPr>
                <w:ilvl w:val="0"/>
                <w:numId w:val="4"/>
              </w:numPr>
              <w:ind w:left="720"/>
            </w:pPr>
            <w:r>
              <w:t>Limit bookkeepers to having only viewing access to payroll data instead of editing access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A326F4" w14:paraId="1FFCBAB3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DCB1A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676F" w14:textId="77777777" w:rsidR="00A326F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Step 3:</w:t>
            </w:r>
            <w:r>
              <w:t xml:space="preserve"> </w:t>
            </w:r>
            <w:r>
              <w:rPr>
                <w:b/>
              </w:rPr>
              <w:t xml:space="preserve">Separate payroll duties to ensure no single employee holds all the keys and has all the information. </w:t>
            </w:r>
          </w:p>
          <w:p w14:paraId="023DCFA4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853708A" w14:textId="77777777" w:rsidR="00A326F4" w:rsidRDefault="00000000">
            <w:pPr>
              <w:numPr>
                <w:ilvl w:val="0"/>
                <w:numId w:val="8"/>
              </w:numPr>
              <w:ind w:left="720"/>
            </w:pPr>
            <w:r>
              <w:t>Have managers verify time records for their teams and approve them before sending to payroll</w:t>
            </w:r>
          </w:p>
          <w:p w14:paraId="54112D2F" w14:textId="77777777" w:rsidR="00A326F4" w:rsidRDefault="00000000">
            <w:pPr>
              <w:numPr>
                <w:ilvl w:val="0"/>
                <w:numId w:val="8"/>
              </w:numPr>
              <w:ind w:left="720"/>
            </w:pPr>
            <w:r>
              <w:t>Assign one payroll employee to enter the logged hours into the payroll system</w:t>
            </w:r>
          </w:p>
          <w:p w14:paraId="31FF46C2" w14:textId="77777777" w:rsidR="00A326F4" w:rsidRDefault="00000000">
            <w:pPr>
              <w:numPr>
                <w:ilvl w:val="0"/>
                <w:numId w:val="8"/>
              </w:numPr>
              <w:ind w:left="720"/>
            </w:pPr>
            <w:r>
              <w:t>Assign another payroll employee to verify the hours and process payroll</w:t>
            </w:r>
          </w:p>
          <w:p w14:paraId="294A3C6C" w14:textId="77777777" w:rsidR="00A326F4" w:rsidRDefault="00000000">
            <w:pPr>
              <w:numPr>
                <w:ilvl w:val="0"/>
                <w:numId w:val="8"/>
              </w:numPr>
              <w:ind w:left="720"/>
            </w:pPr>
            <w:r>
              <w:t>Have the payroll manager review and oversee the entire process for accuracy</w:t>
            </w:r>
          </w:p>
        </w:tc>
      </w:tr>
      <w:tr w:rsidR="00A326F4" w14:paraId="52FCF09A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33919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4647" w14:textId="77777777" w:rsidR="00A326F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Step 4: Conduct regular audits to make sure your payroll records are in order and to prevent fraud.</w:t>
            </w:r>
          </w:p>
          <w:p w14:paraId="764EF598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30C653" w14:textId="77777777" w:rsidR="00A326F4" w:rsidRDefault="00000000">
            <w:pPr>
              <w:numPr>
                <w:ilvl w:val="0"/>
                <w:numId w:val="3"/>
              </w:numPr>
            </w:pPr>
            <w:r>
              <w:t>Perform quarterly internal payroll audit</w:t>
            </w:r>
          </w:p>
          <w:p w14:paraId="40352C9A" w14:textId="77777777" w:rsidR="00A326F4" w:rsidRDefault="00000000">
            <w:pPr>
              <w:numPr>
                <w:ilvl w:val="0"/>
                <w:numId w:val="3"/>
              </w:numPr>
            </w:pPr>
            <w:r>
              <w:t>Have an external audit done by an accounting firm or payroll provider</w:t>
            </w:r>
          </w:p>
        </w:tc>
      </w:tr>
      <w:tr w:rsidR="00A326F4" w14:paraId="1927C893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29EC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024BE" w14:textId="77777777" w:rsidR="00A326F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Step 5:</w:t>
            </w:r>
            <w:r>
              <w:t xml:space="preserve"> </w:t>
            </w:r>
            <w:r>
              <w:rPr>
                <w:b/>
              </w:rPr>
              <w:t xml:space="preserve">Establish a change authorization process to make sure any payroll changes get at least two sets of eyes on them. Because there’s manual input here, it’s ripe for errors and a review process will help catch any missteps. </w:t>
            </w:r>
          </w:p>
          <w:p w14:paraId="548E56FA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3AB995F" w14:textId="77777777" w:rsidR="00A326F4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Establish a change authorization process</w:t>
            </w:r>
          </w:p>
        </w:tc>
      </w:tr>
      <w:tr w:rsidR="00A326F4" w14:paraId="51F74D12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67B02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B9C4" w14:textId="77777777" w:rsidR="00A326F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Step 6: Use software for timesheet and payroll verification to reduce manual input errors. This will ensure your payroll process is as fraud-free as possible.</w:t>
            </w:r>
          </w:p>
          <w:p w14:paraId="39887D54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3CD35C" w14:textId="77777777" w:rsidR="00A326F4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Use timesheet software</w:t>
            </w:r>
          </w:p>
          <w:p w14:paraId="6C855413" w14:textId="77777777" w:rsidR="00A326F4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Use payroll verification software</w:t>
            </w:r>
          </w:p>
        </w:tc>
      </w:tr>
      <w:tr w:rsidR="00A326F4" w14:paraId="0C3BE465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823C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4F158" w14:textId="77777777" w:rsidR="00A326F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Step 7:</w:t>
            </w:r>
            <w:r>
              <w:t xml:space="preserve"> </w:t>
            </w:r>
            <w:r>
              <w:rPr>
                <w:b/>
              </w:rPr>
              <w:t>Do a final payroll review before submitting for payment. It’s a good idea to have different people do a review to make sure the data is accurate.</w:t>
            </w:r>
          </w:p>
          <w:p w14:paraId="5E7B83A0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7575FB" w14:textId="77777777" w:rsidR="00A326F4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Conduct final payroll review</w:t>
            </w:r>
          </w:p>
        </w:tc>
      </w:tr>
      <w:tr w:rsidR="00A326F4" w14:paraId="2AB6EAF7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B1BB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0583C" w14:textId="77777777" w:rsidR="00A326F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Step 8:</w:t>
            </w:r>
            <w:r>
              <w:t xml:space="preserve"> </w:t>
            </w:r>
            <w:r>
              <w:rPr>
                <w:b/>
              </w:rPr>
              <w:t xml:space="preserve">Regularly review payroll trends to spot any outliers. This can help you spot signs of errors or fraud. </w:t>
            </w:r>
          </w:p>
          <w:p w14:paraId="41F5AEAB" w14:textId="77777777" w:rsidR="00A326F4" w:rsidRDefault="00A326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93AAACB" w14:textId="77777777" w:rsidR="00A326F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Review payroll trends at least quarterly</w:t>
            </w:r>
          </w:p>
        </w:tc>
      </w:tr>
    </w:tbl>
    <w:p w14:paraId="4660C891" w14:textId="77777777" w:rsidR="00A326F4" w:rsidRDefault="00A326F4"/>
    <w:p w14:paraId="09FB3D6B" w14:textId="77777777" w:rsidR="00A326F4" w:rsidRDefault="00A326F4"/>
    <w:sectPr w:rsidR="00A326F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EAE8" w14:textId="77777777" w:rsidR="00C52B44" w:rsidRDefault="00C52B44">
      <w:pPr>
        <w:spacing w:line="240" w:lineRule="auto"/>
      </w:pPr>
      <w:r>
        <w:separator/>
      </w:r>
    </w:p>
  </w:endnote>
  <w:endnote w:type="continuationSeparator" w:id="0">
    <w:p w14:paraId="534CC051" w14:textId="77777777" w:rsidR="00C52B44" w:rsidRDefault="00C52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950E" w14:textId="77777777" w:rsidR="00A326F4" w:rsidRDefault="00000000">
    <w:pPr>
      <w:jc w:val="right"/>
    </w:pPr>
    <w:r>
      <w:rPr>
        <w:noProof/>
      </w:rPr>
      <w:drawing>
        <wp:inline distT="114300" distB="114300" distL="114300" distR="114300" wp14:anchorId="24561BF4" wp14:editId="167B313E">
          <wp:extent cx="2452688" cy="52276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688" cy="5227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DBA76" w14:textId="77777777" w:rsidR="00C52B44" w:rsidRDefault="00C52B44">
      <w:pPr>
        <w:spacing w:line="240" w:lineRule="auto"/>
      </w:pPr>
      <w:r>
        <w:separator/>
      </w:r>
    </w:p>
  </w:footnote>
  <w:footnote w:type="continuationSeparator" w:id="0">
    <w:p w14:paraId="5DCF89A6" w14:textId="77777777" w:rsidR="00C52B44" w:rsidRDefault="00C52B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ADE"/>
    <w:multiLevelType w:val="multilevel"/>
    <w:tmpl w:val="8B1C29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7F55B9"/>
    <w:multiLevelType w:val="multilevel"/>
    <w:tmpl w:val="C4C092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CF40DD5"/>
    <w:multiLevelType w:val="multilevel"/>
    <w:tmpl w:val="8892E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1625A6"/>
    <w:multiLevelType w:val="multilevel"/>
    <w:tmpl w:val="F80474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8BD2FBD"/>
    <w:multiLevelType w:val="multilevel"/>
    <w:tmpl w:val="45F2B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5377F8"/>
    <w:multiLevelType w:val="multilevel"/>
    <w:tmpl w:val="4C805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0C5E7C"/>
    <w:multiLevelType w:val="multilevel"/>
    <w:tmpl w:val="05366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1673D3"/>
    <w:multiLevelType w:val="multilevel"/>
    <w:tmpl w:val="86142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16234533">
    <w:abstractNumId w:val="4"/>
  </w:num>
  <w:num w:numId="2" w16cid:durableId="155612216">
    <w:abstractNumId w:val="5"/>
  </w:num>
  <w:num w:numId="3" w16cid:durableId="483618936">
    <w:abstractNumId w:val="2"/>
  </w:num>
  <w:num w:numId="4" w16cid:durableId="1578124564">
    <w:abstractNumId w:val="3"/>
  </w:num>
  <w:num w:numId="5" w16cid:durableId="131561242">
    <w:abstractNumId w:val="0"/>
  </w:num>
  <w:num w:numId="6" w16cid:durableId="2118984012">
    <w:abstractNumId w:val="6"/>
  </w:num>
  <w:num w:numId="7" w16cid:durableId="1955407432">
    <w:abstractNumId w:val="7"/>
  </w:num>
  <w:num w:numId="8" w16cid:durableId="19917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F4"/>
    <w:rsid w:val="009B6AB9"/>
    <w:rsid w:val="00A326F4"/>
    <w:rsid w:val="00C5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399F"/>
  <w15:docId w15:val="{961A18BB-79FC-4FE1-A5A2-3D091031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Jigz</dc:creator>
  <cp:lastModifiedBy>Jigz</cp:lastModifiedBy>
  <cp:revision>2</cp:revision>
  <dcterms:created xsi:type="dcterms:W3CDTF">2023-12-06T11:18:00Z</dcterms:created>
  <dcterms:modified xsi:type="dcterms:W3CDTF">2023-12-06T11:18:00Z</dcterms:modified>
</cp:coreProperties>
</file>