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1815" w:right="1799" w:firstLine="0"/>
        <w:jc w:val="center"/>
        <w:rPr>
          <w:rFonts w:ascii="Lucida Sans"/>
          <w:sz w:val="48"/>
        </w:rPr>
      </w:pPr>
      <w:r>
        <w:rPr>
          <w:rFonts w:ascii="Lucida Sans"/>
          <w:sz w:val="48"/>
        </w:rPr>
        <w:t>How</w:t>
      </w:r>
      <w:r>
        <w:rPr>
          <w:rFonts w:ascii="Lucida Sans"/>
          <w:spacing w:val="-57"/>
          <w:sz w:val="48"/>
        </w:rPr>
        <w:t> </w:t>
      </w:r>
      <w:r>
        <w:rPr>
          <w:rFonts w:ascii="Lucida Sans"/>
          <w:spacing w:val="-3"/>
          <w:sz w:val="48"/>
        </w:rPr>
        <w:t>to</w:t>
      </w:r>
      <w:r>
        <w:rPr>
          <w:rFonts w:ascii="Lucida Sans"/>
          <w:spacing w:val="-57"/>
          <w:sz w:val="48"/>
        </w:rPr>
        <w:t> </w:t>
      </w:r>
      <w:r>
        <w:rPr>
          <w:rFonts w:ascii="Lucida Sans"/>
          <w:sz w:val="48"/>
        </w:rPr>
        <w:t>Do</w:t>
      </w:r>
      <w:r>
        <w:rPr>
          <w:rFonts w:ascii="Lucida Sans"/>
          <w:spacing w:val="-56"/>
          <w:sz w:val="48"/>
        </w:rPr>
        <w:t> </w:t>
      </w:r>
      <w:r>
        <w:rPr>
          <w:rFonts w:ascii="Lucida Sans"/>
          <w:sz w:val="48"/>
        </w:rPr>
        <w:t>Payroll</w:t>
      </w:r>
      <w:r>
        <w:rPr>
          <w:rFonts w:ascii="Lucida Sans"/>
          <w:spacing w:val="-57"/>
          <w:sz w:val="48"/>
        </w:rPr>
        <w:t> </w:t>
      </w:r>
      <w:r>
        <w:rPr>
          <w:rFonts w:ascii="Lucida Sans"/>
          <w:sz w:val="48"/>
        </w:rPr>
        <w:t>in</w:t>
      </w:r>
      <w:r>
        <w:rPr>
          <w:rFonts w:ascii="Lucida Sans"/>
          <w:spacing w:val="-57"/>
          <w:sz w:val="48"/>
        </w:rPr>
        <w:t> </w:t>
      </w:r>
      <w:r>
        <w:rPr>
          <w:rFonts w:ascii="Lucida Sans"/>
          <w:sz w:val="48"/>
        </w:rPr>
        <w:t>Oklahoma</w:t>
      </w:r>
    </w:p>
    <w:p>
      <w:pPr>
        <w:pStyle w:val="BodyText"/>
        <w:spacing w:before="225"/>
        <w:ind w:left="1815" w:right="1799"/>
        <w:jc w:val="center"/>
      </w:pPr>
      <w:r>
        <w:rPr/>
        <w:t>Use this downloadable checklist to help you stay on track!</w:t>
      </w:r>
    </w:p>
    <w:p>
      <w:pPr>
        <w:pStyle w:val="BodyText"/>
        <w:spacing w:before="6"/>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469" w:hRule="atLeast"/>
        </w:trPr>
        <w:tc>
          <w:tcPr>
            <w:tcW w:w="1380" w:type="dxa"/>
          </w:tcPr>
          <w:p>
            <w:pPr>
              <w:pStyle w:val="TableParagraph"/>
              <w:spacing w:before="97"/>
              <w:ind w:left="11"/>
              <w:jc w:val="center"/>
              <w:rPr>
                <w:rFonts w:ascii="MS PGothic" w:hAnsi="MS PGothic"/>
                <w:sz w:val="22"/>
              </w:rPr>
            </w:pPr>
            <w:r>
              <w:rPr>
                <w:rFonts w:ascii="MS PGothic" w:hAnsi="MS PGothic"/>
                <w:sz w:val="22"/>
              </w:rPr>
              <w:t>✔</w:t>
            </w:r>
          </w:p>
        </w:tc>
        <w:tc>
          <w:tcPr>
            <w:tcW w:w="8980" w:type="dxa"/>
          </w:tcPr>
          <w:p>
            <w:pPr>
              <w:pStyle w:val="TableParagraph"/>
              <w:spacing w:before="112"/>
              <w:ind w:left="4147" w:right="4141"/>
              <w:jc w:val="center"/>
              <w:rPr>
                <w:rFonts w:ascii="Gill Sans MT"/>
                <w:b/>
                <w:sz w:val="22"/>
              </w:rPr>
            </w:pPr>
            <w:r>
              <w:rPr>
                <w:rFonts w:ascii="Gill Sans MT"/>
                <w:b/>
                <w:sz w:val="22"/>
              </w:rPr>
              <w:t>TASK</w:t>
            </w:r>
          </w:p>
        </w:tc>
      </w:tr>
      <w:tr>
        <w:trPr>
          <w:trHeight w:val="2889" w:hRule="atLeast"/>
        </w:trPr>
        <w:tc>
          <w:tcPr>
            <w:tcW w:w="1380" w:type="dxa"/>
          </w:tcPr>
          <w:p>
            <w:pPr>
              <w:pStyle w:val="TableParagraph"/>
              <w:rPr>
                <w:rFonts w:ascii="Times New Roman"/>
                <w:sz w:val="22"/>
              </w:rPr>
            </w:pPr>
          </w:p>
        </w:tc>
        <w:tc>
          <w:tcPr>
            <w:tcW w:w="8980" w:type="dxa"/>
          </w:tcPr>
          <w:p>
            <w:pPr>
              <w:pStyle w:val="TableParagraph"/>
              <w:spacing w:before="101"/>
              <w:ind w:left="90"/>
              <w:rPr>
                <w:rFonts w:ascii="Gill Sans MT"/>
                <w:b/>
                <w:sz w:val="22"/>
              </w:rPr>
            </w:pPr>
            <w:r>
              <w:rPr>
                <w:rFonts w:ascii="Gill Sans MT"/>
                <w:b/>
                <w:sz w:val="22"/>
              </w:rPr>
              <w:t>Step 1: Set up your business as an employer.</w:t>
            </w:r>
          </w:p>
          <w:p>
            <w:pPr>
              <w:pStyle w:val="TableParagraph"/>
              <w:spacing w:before="3"/>
              <w:rPr>
                <w:sz w:val="30"/>
              </w:rPr>
            </w:pPr>
          </w:p>
          <w:p>
            <w:pPr>
              <w:pStyle w:val="TableParagraph"/>
              <w:spacing w:line="276" w:lineRule="auto"/>
              <w:ind w:left="90"/>
              <w:rPr>
                <w:sz w:val="22"/>
              </w:rPr>
            </w:pPr>
            <w:r>
              <w:rPr>
                <w:sz w:val="22"/>
              </w:rPr>
              <w:t>To register your business for withholding and unemployment taxes in Oklahoma, you must have a</w:t>
            </w:r>
            <w:r>
              <w:rPr>
                <w:color w:val="1154CC"/>
                <w:sz w:val="22"/>
                <w:u w:val="thick" w:color="1154CC"/>
              </w:rPr>
              <w:t>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w:t>
            </w:r>
            <w:r>
              <w:rPr>
                <w:color w:val="1154CC"/>
                <w:sz w:val="22"/>
                <w:u w:val="thick" w:color="1154CC"/>
              </w:rPr>
              <w:t> </w:t>
            </w:r>
            <w:hyperlink r:id="rId7">
              <w:r>
                <w:rPr>
                  <w:color w:val="1154CC"/>
                  <w:sz w:val="22"/>
                  <w:u w:val="thick" w:color="1154CC"/>
                </w:rPr>
                <w:t>Electronic Federal Tax Payment System</w:t>
              </w:r>
              <w:r>
                <w:rPr>
                  <w:color w:val="1154CC"/>
                  <w:sz w:val="22"/>
                </w:rPr>
                <w:t> </w:t>
              </w:r>
            </w:hyperlink>
            <w:r>
              <w:rPr>
                <w:sz w:val="22"/>
              </w:rPr>
              <w:t>(EFTPS), making it easy to pay your federal taxes online or over the phone.</w:t>
            </w:r>
          </w:p>
          <w:p>
            <w:pPr>
              <w:pStyle w:val="TableParagraph"/>
              <w:rPr>
                <w:sz w:val="28"/>
              </w:rPr>
            </w:pPr>
          </w:p>
          <w:p>
            <w:pPr>
              <w:pStyle w:val="TableParagraph"/>
              <w:ind w:left="48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4"/>
                <w:position w:val="2"/>
                <w:sz w:val="22"/>
              </w:rPr>
              <w:t> </w:t>
            </w:r>
            <w:r>
              <w:rPr>
                <w:position w:val="2"/>
                <w:sz w:val="22"/>
              </w:rPr>
              <w:t>(EIN)</w:t>
            </w:r>
          </w:p>
          <w:p>
            <w:pPr>
              <w:pStyle w:val="TableParagraph"/>
              <w:spacing w:before="70"/>
              <w:ind w:left="48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8"/>
                <w:position w:val="2"/>
                <w:sz w:val="22"/>
              </w:rPr>
              <w:t> </w:t>
            </w:r>
            <w:r>
              <w:rPr>
                <w:position w:val="2"/>
                <w:sz w:val="22"/>
              </w:rPr>
              <w:t>(EFTPS)</w:t>
            </w:r>
          </w:p>
        </w:tc>
      </w:tr>
      <w:tr>
        <w:trPr>
          <w:trHeight w:val="6090" w:hRule="atLeast"/>
        </w:trPr>
        <w:tc>
          <w:tcPr>
            <w:tcW w:w="1380" w:type="dxa"/>
          </w:tcPr>
          <w:p>
            <w:pPr>
              <w:pStyle w:val="TableParagraph"/>
              <w:rPr>
                <w:rFonts w:ascii="Times New Roman"/>
                <w:sz w:val="22"/>
              </w:rPr>
            </w:pPr>
          </w:p>
        </w:tc>
        <w:tc>
          <w:tcPr>
            <w:tcW w:w="8980" w:type="dxa"/>
          </w:tcPr>
          <w:p>
            <w:pPr>
              <w:pStyle w:val="TableParagraph"/>
              <w:spacing w:before="110"/>
              <w:ind w:left="90"/>
              <w:rPr>
                <w:b/>
                <w:sz w:val="22"/>
              </w:rPr>
            </w:pPr>
            <w:r>
              <w:rPr>
                <w:b/>
                <w:sz w:val="22"/>
              </w:rPr>
              <w:t>Step 2: Register with the state of Oklahoma.</w:t>
            </w:r>
          </w:p>
          <w:p>
            <w:pPr>
              <w:pStyle w:val="TableParagraph"/>
              <w:spacing w:before="7"/>
              <w:rPr>
                <w:sz w:val="28"/>
              </w:rPr>
            </w:pPr>
          </w:p>
          <w:p>
            <w:pPr>
              <w:pStyle w:val="TableParagraph"/>
              <w:spacing w:line="276" w:lineRule="auto"/>
              <w:ind w:left="90" w:right="78"/>
              <w:rPr>
                <w:sz w:val="22"/>
              </w:rPr>
            </w:pPr>
            <w:r>
              <w:rPr>
                <w:sz w:val="22"/>
              </w:rPr>
              <w:t>If your business is new, you need to register with the</w:t>
            </w:r>
            <w:r>
              <w:rPr>
                <w:color w:val="1154CC"/>
                <w:sz w:val="22"/>
                <w:u w:val="thick" w:color="1154CC"/>
              </w:rPr>
              <w:t> </w:t>
            </w:r>
            <w:hyperlink r:id="rId9">
              <w:r>
                <w:rPr>
                  <w:color w:val="1154CC"/>
                  <w:sz w:val="22"/>
                  <w:u w:val="thick" w:color="1154CC"/>
                </w:rPr>
                <w:t>Oklahoma Secretary of State</w:t>
              </w:r>
            </w:hyperlink>
            <w:r>
              <w:rPr>
                <w:sz w:val="22"/>
              </w:rPr>
              <w:t>. Businesses must also be registered with the Oklahoma Tax Commission in person or on the </w:t>
            </w:r>
            <w:hyperlink r:id="rId10">
              <w:r>
                <w:rPr>
                  <w:color w:val="1154CC"/>
                  <w:sz w:val="22"/>
                  <w:u w:val="thick" w:color="1154CC"/>
                </w:rPr>
                <w:t>website</w:t>
              </w:r>
            </w:hyperlink>
            <w:r>
              <w:rPr>
                <w:sz w:val="22"/>
              </w:rPr>
              <w:t>—you’ll have to set up a withholding account for income taxes through the You’ll need to set up an account for employees’ unemployment taxes through the</w:t>
            </w:r>
          </w:p>
          <w:p>
            <w:pPr>
              <w:pStyle w:val="TableParagraph"/>
              <w:spacing w:line="276" w:lineRule="auto"/>
              <w:ind w:left="90" w:right="24" w:hanging="6"/>
              <w:rPr>
                <w:sz w:val="22"/>
              </w:rPr>
            </w:pPr>
            <w:r>
              <w:rPr>
                <w:rFonts w:ascii="Times New Roman" w:hAnsi="Times New Roman"/>
                <w:color w:val="1154CC"/>
                <w:sz w:val="22"/>
                <w:u w:val="thick" w:color="1154CC"/>
              </w:rPr>
              <w:t> </w:t>
            </w:r>
            <w:hyperlink r:id="rId11">
              <w:r>
                <w:rPr>
                  <w:color w:val="1154CC"/>
                  <w:sz w:val="22"/>
                  <w:u w:val="thick" w:color="1154CC"/>
                </w:rPr>
                <w:t>Oklahoma Employment Security Commission</w:t>
              </w:r>
              <w:r>
                <w:rPr>
                  <w:color w:val="1154CC"/>
                  <w:sz w:val="22"/>
                </w:rPr>
                <w:t> </w:t>
              </w:r>
            </w:hyperlink>
            <w:r>
              <w:rPr>
                <w:sz w:val="22"/>
              </w:rPr>
              <w:t>(OESC). You’ll need workers’ compensation insurance. If you do not have a private policy, you can contact CompSource Mutual at</w:t>
            </w:r>
          </w:p>
          <w:p>
            <w:pPr>
              <w:pStyle w:val="TableParagraph"/>
              <w:ind w:left="90"/>
              <w:rPr>
                <w:sz w:val="22"/>
              </w:rPr>
            </w:pPr>
            <w:r>
              <w:rPr>
                <w:sz w:val="22"/>
              </w:rPr>
              <w:t>405-232-7663 or </w:t>
            </w:r>
            <w:hyperlink r:id="rId12">
              <w:r>
                <w:rPr>
                  <w:color w:val="1154CC"/>
                  <w:sz w:val="22"/>
                  <w:u w:val="thick" w:color="1154CC"/>
                </w:rPr>
                <w:t>the website</w:t>
              </w:r>
            </w:hyperlink>
            <w:r>
              <w:rPr>
                <w:sz w:val="22"/>
              </w:rPr>
              <w:t>.</w:t>
            </w:r>
          </w:p>
          <w:p>
            <w:pPr>
              <w:pStyle w:val="TableParagraph"/>
              <w:spacing w:before="7"/>
              <w:rPr>
                <w:sz w:val="28"/>
              </w:rPr>
            </w:pPr>
          </w:p>
          <w:p>
            <w:pPr>
              <w:pStyle w:val="TableParagraph"/>
              <w:spacing w:line="276" w:lineRule="auto"/>
              <w:ind w:left="90"/>
              <w:rPr>
                <w:sz w:val="22"/>
              </w:rPr>
            </w:pPr>
            <w:r>
              <w:rPr>
                <w:sz w:val="22"/>
              </w:rPr>
              <w:t>Oklahoma provides a</w:t>
            </w:r>
            <w:r>
              <w:rPr>
                <w:color w:val="1154CC"/>
                <w:sz w:val="22"/>
                <w:u w:val="thick" w:color="1154CC"/>
              </w:rPr>
              <w:t> </w:t>
            </w:r>
            <w:hyperlink r:id="rId13">
              <w:r>
                <w:rPr>
                  <w:color w:val="1154CC"/>
                  <w:sz w:val="22"/>
                  <w:u w:val="thick" w:color="1154CC"/>
                </w:rPr>
                <w:t>Start a Business guide</w:t>
              </w:r>
              <w:r>
                <w:rPr>
                  <w:color w:val="1154CC"/>
                  <w:sz w:val="22"/>
                </w:rPr>
                <w:t> </w:t>
              </w:r>
            </w:hyperlink>
            <w:r>
              <w:rPr>
                <w:sz w:val="22"/>
              </w:rPr>
              <w:t>with information and links to help you move through the steps.</w:t>
            </w:r>
          </w:p>
          <w:p>
            <w:pPr>
              <w:pStyle w:val="TableParagraph"/>
              <w:spacing w:before="7"/>
              <w:rPr>
                <w:sz w:val="31"/>
              </w:rPr>
            </w:pPr>
          </w:p>
          <w:p>
            <w:pPr>
              <w:pStyle w:val="TableParagraph"/>
              <w:spacing w:line="300" w:lineRule="auto"/>
              <w:ind w:left="810" w:right="477" w:hanging="324"/>
              <w:rPr>
                <w:sz w:val="22"/>
              </w:rPr>
            </w:pPr>
            <w:r>
              <w:rPr/>
              <w:drawing>
                <wp:inline distT="0" distB="0" distL="0" distR="0">
                  <wp:extent cx="138112" cy="138112"/>
                  <wp:effectExtent l="0" t="0" r="0" b="0"/>
                  <wp:docPr id="7" name="image3.png"/>
                  <wp:cNvGraphicFramePr>
                    <a:graphicFrameLocks noChangeAspect="1"/>
                  </wp:cNvGraphicFramePr>
                  <a:graphic>
                    <a:graphicData uri="http://schemas.openxmlformats.org/drawingml/2006/picture">
                      <pic:pic>
                        <pic:nvPicPr>
                          <pic:cNvPr id="8" name="image3.png"/>
                          <pic:cNvPicPr/>
                        </pic:nvPicPr>
                        <pic:blipFill>
                          <a:blip r:embed="rId14" cstate="print"/>
                          <a:stretch>
                            <a:fillRect/>
                          </a:stretch>
                        </pic:blipFill>
                        <pic:spPr>
                          <a:xfrm>
                            <a:off x="0" y="0"/>
                            <a:ext cx="138112" cy="138112"/>
                          </a:xfrm>
                          <a:prstGeom prst="rect">
                            <a:avLst/>
                          </a:prstGeom>
                        </pic:spPr>
                      </pic:pic>
                    </a:graphicData>
                  </a:graphic>
                </wp:inline>
              </w:drawing>
            </w:r>
            <w:r>
              <w:rPr/>
            </w:r>
            <w:r>
              <w:rPr>
                <w:rFonts w:ascii="Times New Roman"/>
                <w:sz w:val="20"/>
              </w:rPr>
              <w:t> </w:t>
            </w:r>
            <w:r>
              <w:rPr>
                <w:rFonts w:ascii="Times New Roman"/>
                <w:spacing w:val="6"/>
                <w:sz w:val="20"/>
              </w:rPr>
              <w:t> </w:t>
            </w:r>
            <w:r>
              <w:rPr>
                <w:sz w:val="22"/>
              </w:rPr>
              <w:t>Fill out the WHT10006 and file it through the Oklahoma </w:t>
            </w:r>
            <w:r>
              <w:rPr>
                <w:spacing w:val="-4"/>
                <w:sz w:val="22"/>
              </w:rPr>
              <w:t>Taxpayer </w:t>
            </w:r>
            <w:r>
              <w:rPr>
                <w:sz w:val="22"/>
              </w:rPr>
              <w:t>Access Point </w:t>
            </w:r>
            <w:r>
              <w:rPr>
                <w:spacing w:val="-1"/>
                <w:sz w:val="22"/>
              </w:rPr>
              <w:t>(</w:t>
            </w:r>
            <w:hyperlink r:id="rId15">
              <w:r>
                <w:rPr>
                  <w:color w:val="1154CC"/>
                  <w:spacing w:val="-170"/>
                  <w:sz w:val="22"/>
                  <w:u w:val="thick" w:color="1154CC"/>
                </w:rPr>
                <w:t>O</w:t>
              </w:r>
              <w:r>
                <w:rPr>
                  <w:rFonts w:ascii="Times New Roman"/>
                  <w:color w:val="1154CC"/>
                  <w:sz w:val="22"/>
                  <w:u w:val="thick" w:color="1154CC"/>
                </w:rPr>
                <w:t> </w:t>
              </w:r>
              <w:r>
                <w:rPr>
                  <w:rFonts w:ascii="Times New Roman"/>
                  <w:color w:val="1154CC"/>
                  <w:sz w:val="22"/>
                </w:rPr>
                <w:t> </w:t>
              </w:r>
              <w:r>
                <w:rPr>
                  <w:rFonts w:ascii="Times New Roman"/>
                  <w:color w:val="1154CC"/>
                  <w:spacing w:val="9"/>
                  <w:sz w:val="22"/>
                </w:rPr>
                <w:t> </w:t>
              </w:r>
              <w:r>
                <w:rPr>
                  <w:color w:val="1154CC"/>
                  <w:spacing w:val="-1"/>
                  <w:sz w:val="22"/>
                  <w:u w:val="thick" w:color="1154CC"/>
                </w:rPr>
                <w:t>K</w:t>
              </w:r>
              <w:r>
                <w:rPr>
                  <w:color w:val="1154CC"/>
                  <w:spacing w:val="-17"/>
                  <w:sz w:val="22"/>
                  <w:u w:val="thick" w:color="1154CC"/>
                </w:rPr>
                <w:t>T</w:t>
              </w:r>
              <w:r>
                <w:rPr>
                  <w:color w:val="1154CC"/>
                  <w:spacing w:val="-1"/>
                  <w:sz w:val="22"/>
                  <w:u w:val="thick" w:color="1154CC"/>
                </w:rPr>
                <w:t>AP</w:t>
              </w:r>
            </w:hyperlink>
            <w:r>
              <w:rPr>
                <w:sz w:val="22"/>
              </w:rPr>
              <w:t>)</w:t>
            </w:r>
          </w:p>
          <w:p>
            <w:pPr>
              <w:pStyle w:val="TableParagraph"/>
              <w:spacing w:before="50"/>
              <w:ind w:left="486"/>
              <w:rPr>
                <w:sz w:val="22"/>
              </w:rPr>
            </w:pPr>
            <w:r>
              <w:rPr/>
              <w:drawing>
                <wp:inline distT="0" distB="0" distL="0" distR="0">
                  <wp:extent cx="138112" cy="138112"/>
                  <wp:effectExtent l="0" t="0" r="0" b="0"/>
                  <wp:docPr id="9" name="image3.png"/>
                  <wp:cNvGraphicFramePr>
                    <a:graphicFrameLocks noChangeAspect="1"/>
                  </wp:cNvGraphicFramePr>
                  <a:graphic>
                    <a:graphicData uri="http://schemas.openxmlformats.org/drawingml/2006/picture">
                      <pic:pic>
                        <pic:nvPicPr>
                          <pic:cNvPr id="10" name="image3.png"/>
                          <pic:cNvPicPr/>
                        </pic:nvPicPr>
                        <pic:blipFill>
                          <a:blip r:embed="rId14" cstate="print"/>
                          <a:stretch>
                            <a:fillRect/>
                          </a:stretch>
                        </pic:blipFill>
                        <pic:spPr>
                          <a:xfrm>
                            <a:off x="0" y="0"/>
                            <a:ext cx="138112" cy="138112"/>
                          </a:xfrm>
                          <a:prstGeom prst="rect">
                            <a:avLst/>
                          </a:prstGeom>
                        </pic:spPr>
                      </pic:pic>
                    </a:graphicData>
                  </a:graphic>
                </wp:inline>
              </w:drawing>
            </w:r>
            <w:r>
              <w:rPr/>
            </w:r>
            <w:r>
              <w:rPr>
                <w:rFonts w:ascii="Times New Roman"/>
                <w:sz w:val="20"/>
              </w:rPr>
              <w:t> </w:t>
            </w:r>
            <w:r>
              <w:rPr>
                <w:rFonts w:ascii="Times New Roman"/>
                <w:spacing w:val="6"/>
                <w:sz w:val="20"/>
              </w:rPr>
              <w:t> </w:t>
            </w:r>
            <w:r>
              <w:rPr>
                <w:sz w:val="22"/>
              </w:rPr>
              <w:t>Create an account with </w:t>
            </w:r>
            <w:hyperlink r:id="rId16">
              <w:r>
                <w:rPr>
                  <w:color w:val="1154CC"/>
                  <w:sz w:val="22"/>
                  <w:u w:val="thick" w:color="1154CC"/>
                </w:rPr>
                <w:t>EZ </w:t>
              </w:r>
              <w:r>
                <w:rPr>
                  <w:color w:val="1154CC"/>
                  <w:spacing w:val="-9"/>
                  <w:sz w:val="22"/>
                  <w:u w:val="thick" w:color="1154CC"/>
                </w:rPr>
                <w:t>Tax </w:t>
              </w:r>
              <w:r>
                <w:rPr>
                  <w:color w:val="1154CC"/>
                  <w:sz w:val="22"/>
                  <w:u w:val="thick" w:color="1154CC"/>
                </w:rPr>
                <w:t>Express</w:t>
              </w:r>
              <w:r>
                <w:rPr>
                  <w:color w:val="1154CC"/>
                  <w:sz w:val="22"/>
                </w:rPr>
                <w:t> </w:t>
              </w:r>
            </w:hyperlink>
            <w:r>
              <w:rPr>
                <w:sz w:val="22"/>
              </w:rPr>
              <w:t>to pay unemployment</w:t>
            </w:r>
            <w:r>
              <w:rPr>
                <w:spacing w:val="-21"/>
                <w:sz w:val="22"/>
              </w:rPr>
              <w:t> </w:t>
            </w:r>
            <w:r>
              <w:rPr>
                <w:sz w:val="22"/>
              </w:rPr>
              <w:t>insurance</w:t>
            </w:r>
          </w:p>
          <w:p>
            <w:pPr>
              <w:pStyle w:val="TableParagraph"/>
              <w:spacing w:line="300" w:lineRule="auto" w:before="139"/>
              <w:ind w:left="810" w:right="654" w:hanging="324"/>
              <w:rPr>
                <w:sz w:val="22"/>
              </w:rPr>
            </w:pPr>
            <w:r>
              <w:rPr/>
              <w:drawing>
                <wp:inline distT="0" distB="0" distL="0" distR="0">
                  <wp:extent cx="138112" cy="138112"/>
                  <wp:effectExtent l="0" t="0" r="0" b="0"/>
                  <wp:docPr id="11" name="image3.png"/>
                  <wp:cNvGraphicFramePr>
                    <a:graphicFrameLocks noChangeAspect="1"/>
                  </wp:cNvGraphicFramePr>
                  <a:graphic>
                    <a:graphicData uri="http://schemas.openxmlformats.org/drawingml/2006/picture">
                      <pic:pic>
                        <pic:nvPicPr>
                          <pic:cNvPr id="12" name="image3.png"/>
                          <pic:cNvPicPr/>
                        </pic:nvPicPr>
                        <pic:blipFill>
                          <a:blip r:embed="rId14" cstate="print"/>
                          <a:stretch>
                            <a:fillRect/>
                          </a:stretch>
                        </pic:blipFill>
                        <pic:spPr>
                          <a:xfrm>
                            <a:off x="0" y="0"/>
                            <a:ext cx="138112" cy="138112"/>
                          </a:xfrm>
                          <a:prstGeom prst="rect">
                            <a:avLst/>
                          </a:prstGeom>
                        </pic:spPr>
                      </pic:pic>
                    </a:graphicData>
                  </a:graphic>
                </wp:inline>
              </w:drawing>
            </w:r>
            <w:r>
              <w:rPr/>
            </w:r>
            <w:r>
              <w:rPr>
                <w:rFonts w:ascii="Times New Roman"/>
                <w:sz w:val="20"/>
              </w:rPr>
              <w:t> </w:t>
            </w:r>
            <w:r>
              <w:rPr>
                <w:rFonts w:ascii="Times New Roman"/>
                <w:spacing w:val="6"/>
                <w:sz w:val="20"/>
              </w:rPr>
              <w:t> </w:t>
            </w:r>
            <w:r>
              <w:rPr>
                <w:sz w:val="22"/>
              </w:rPr>
              <w:t>Fill out an </w:t>
            </w:r>
            <w:hyperlink r:id="rId17">
              <w:r>
                <w:rPr>
                  <w:color w:val="1154CC"/>
                  <w:spacing w:val="-171"/>
                  <w:sz w:val="22"/>
                  <w:u w:val="thick" w:color="1154CC"/>
                </w:rPr>
                <w:t>O</w:t>
              </w:r>
              <w:r>
                <w:rPr>
                  <w:color w:val="1154CC"/>
                  <w:spacing w:val="104"/>
                  <w:sz w:val="22"/>
                </w:rPr>
                <w:t> </w:t>
              </w:r>
              <w:r>
                <w:rPr>
                  <w:color w:val="1154CC"/>
                  <w:sz w:val="22"/>
                  <w:u w:val="thick" w:color="1154CC"/>
                </w:rPr>
                <w:t>ES-1</w:t>
              </w:r>
              <w:r>
                <w:rPr>
                  <w:color w:val="1154CC"/>
                  <w:sz w:val="22"/>
                </w:rPr>
                <w:t> </w:t>
              </w:r>
            </w:hyperlink>
            <w:r>
              <w:rPr>
                <w:sz w:val="22"/>
              </w:rPr>
              <w:t>to get an Oklahoma Unemployment Insurance </w:t>
            </w:r>
            <w:r>
              <w:rPr>
                <w:spacing w:val="-9"/>
                <w:sz w:val="22"/>
              </w:rPr>
              <w:t>Tax </w:t>
            </w:r>
            <w:r>
              <w:rPr>
                <w:sz w:val="22"/>
              </w:rPr>
              <w:t>Account Number</w:t>
            </w:r>
          </w:p>
          <w:p>
            <w:pPr>
              <w:pStyle w:val="TableParagraph"/>
              <w:spacing w:before="9"/>
              <w:ind w:left="484"/>
              <w:rPr>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hAnsi="Times New Roman"/>
                <w:position w:val="2"/>
                <w:sz w:val="20"/>
              </w:rPr>
              <w:t> </w:t>
            </w:r>
            <w:r>
              <w:rPr>
                <w:rFonts w:ascii="Times New Roman" w:hAnsi="Times New Roman"/>
                <w:spacing w:val="23"/>
                <w:position w:val="2"/>
                <w:sz w:val="20"/>
              </w:rPr>
              <w:t> </w:t>
            </w:r>
            <w:r>
              <w:rPr>
                <w:position w:val="2"/>
                <w:sz w:val="22"/>
              </w:rPr>
              <w:t>Purchase workers’ comp</w:t>
            </w:r>
            <w:r>
              <w:rPr>
                <w:spacing w:val="-4"/>
                <w:position w:val="2"/>
                <w:sz w:val="22"/>
              </w:rPr>
              <w:t> </w:t>
            </w:r>
            <w:r>
              <w:rPr>
                <w:position w:val="2"/>
                <w:sz w:val="22"/>
              </w:rPr>
              <w:t>Insurance</w:t>
            </w:r>
          </w:p>
        </w:tc>
      </w:tr>
      <w:tr>
        <w:trPr>
          <w:trHeight w:val="2029" w:hRule="atLeast"/>
        </w:trPr>
        <w:tc>
          <w:tcPr>
            <w:tcW w:w="1380" w:type="dxa"/>
          </w:tcPr>
          <w:p>
            <w:pPr>
              <w:pStyle w:val="TableParagraph"/>
              <w:rPr>
                <w:rFonts w:ascii="Times New Roman"/>
                <w:sz w:val="22"/>
              </w:rPr>
            </w:pPr>
          </w:p>
        </w:tc>
        <w:tc>
          <w:tcPr>
            <w:tcW w:w="8980" w:type="dxa"/>
          </w:tcPr>
          <w:p>
            <w:pPr>
              <w:pStyle w:val="TableParagraph"/>
              <w:spacing w:before="116"/>
              <w:ind w:left="90"/>
              <w:rPr>
                <w:rFonts w:ascii="Gill Sans MT"/>
                <w:b/>
                <w:sz w:val="22"/>
              </w:rPr>
            </w:pPr>
            <w:r>
              <w:rPr>
                <w:rFonts w:ascii="Gill Sans MT"/>
                <w:b/>
                <w:sz w:val="22"/>
              </w:rPr>
              <w:t>Step 3. Set up your payroll process.</w:t>
            </w:r>
          </w:p>
          <w:p>
            <w:pPr>
              <w:pStyle w:val="TableParagraph"/>
              <w:spacing w:before="10"/>
              <w:rPr>
                <w:sz w:val="29"/>
              </w:rPr>
            </w:pPr>
          </w:p>
          <w:p>
            <w:pPr>
              <w:pStyle w:val="TableParagraph"/>
              <w:spacing w:line="280" w:lineRule="auto" w:before="1"/>
              <w:ind w:left="90" w:right="78"/>
              <w:rPr>
                <w:rFonts w:ascii="Lucida Sans" w:hAnsi="Lucida Sans"/>
                <w:sz w:val="22"/>
              </w:rPr>
            </w:pPr>
            <w:r>
              <w:rPr>
                <w:rFonts w:ascii="Lucida Sans" w:hAnsi="Lucida Sans"/>
                <w:w w:val="95"/>
                <w:sz w:val="22"/>
              </w:rPr>
              <w:t>You’ll</w:t>
            </w:r>
            <w:r>
              <w:rPr>
                <w:rFonts w:ascii="Lucida Sans" w:hAnsi="Lucida Sans"/>
                <w:spacing w:val="-32"/>
                <w:w w:val="95"/>
                <w:sz w:val="22"/>
              </w:rPr>
              <w:t> </w:t>
            </w:r>
            <w:r>
              <w:rPr>
                <w:rFonts w:ascii="Lucida Sans" w:hAnsi="Lucida Sans"/>
                <w:w w:val="95"/>
                <w:sz w:val="22"/>
              </w:rPr>
              <w:t>need</w:t>
            </w:r>
            <w:r>
              <w:rPr>
                <w:rFonts w:ascii="Lucida Sans" w:hAnsi="Lucida Sans"/>
                <w:spacing w:val="-31"/>
                <w:w w:val="95"/>
                <w:sz w:val="22"/>
              </w:rPr>
              <w:t> </w:t>
            </w:r>
            <w:r>
              <w:rPr>
                <w:rFonts w:ascii="Lucida Sans" w:hAnsi="Lucida Sans"/>
                <w:w w:val="95"/>
                <w:sz w:val="22"/>
              </w:rPr>
              <w:t>to</w:t>
            </w:r>
            <w:r>
              <w:rPr>
                <w:rFonts w:ascii="Lucida Sans" w:hAnsi="Lucida Sans"/>
                <w:spacing w:val="-31"/>
                <w:w w:val="95"/>
                <w:sz w:val="22"/>
              </w:rPr>
              <w:t> </w:t>
            </w:r>
            <w:r>
              <w:rPr>
                <w:rFonts w:ascii="Lucida Sans" w:hAnsi="Lucida Sans"/>
                <w:w w:val="95"/>
                <w:sz w:val="22"/>
              </w:rPr>
              <w:t>decide</w:t>
            </w:r>
            <w:r>
              <w:rPr>
                <w:rFonts w:ascii="Lucida Sans" w:hAnsi="Lucida Sans"/>
                <w:spacing w:val="-31"/>
                <w:w w:val="95"/>
                <w:sz w:val="22"/>
              </w:rPr>
              <w:t> </w:t>
            </w:r>
            <w:hyperlink r:id="rId18">
              <w:r>
                <w:rPr>
                  <w:rFonts w:ascii="Lucida Sans" w:hAnsi="Lucida Sans"/>
                  <w:color w:val="1154CC"/>
                  <w:w w:val="95"/>
                  <w:sz w:val="22"/>
                  <w:u w:val="thick" w:color="1154CC"/>
                </w:rPr>
                <w:t>how</w:t>
              </w:r>
              <w:r>
                <w:rPr>
                  <w:rFonts w:ascii="Lucida Sans" w:hAnsi="Lucida Sans"/>
                  <w:color w:val="1154CC"/>
                  <w:spacing w:val="-31"/>
                  <w:w w:val="95"/>
                  <w:sz w:val="22"/>
                  <w:u w:val="thick" w:color="1154CC"/>
                </w:rPr>
                <w:t> </w:t>
              </w:r>
              <w:r>
                <w:rPr>
                  <w:rFonts w:ascii="Lucida Sans" w:hAnsi="Lucida Sans"/>
                  <w:color w:val="1154CC"/>
                  <w:w w:val="95"/>
                  <w:sz w:val="22"/>
                  <w:u w:val="thick" w:color="1154CC"/>
                </w:rPr>
                <w:t>often</w:t>
              </w:r>
              <w:r>
                <w:rPr>
                  <w:rFonts w:ascii="Lucida Sans" w:hAnsi="Lucida Sans"/>
                  <w:color w:val="1154CC"/>
                  <w:spacing w:val="-31"/>
                  <w:w w:val="95"/>
                  <w:sz w:val="22"/>
                  <w:u w:val="thick" w:color="1154CC"/>
                </w:rPr>
                <w:t> </w:t>
              </w:r>
              <w:r>
                <w:rPr>
                  <w:rFonts w:ascii="Lucida Sans" w:hAnsi="Lucida Sans"/>
                  <w:color w:val="1154CC"/>
                  <w:w w:val="95"/>
                  <w:sz w:val="22"/>
                  <w:u w:val="thick" w:color="1154CC"/>
                </w:rPr>
                <w:t>you’re</w:t>
              </w:r>
              <w:r>
                <w:rPr>
                  <w:rFonts w:ascii="Lucida Sans" w:hAnsi="Lucida Sans"/>
                  <w:color w:val="1154CC"/>
                  <w:spacing w:val="-31"/>
                  <w:w w:val="95"/>
                  <w:sz w:val="22"/>
                  <w:u w:val="thick" w:color="1154CC"/>
                </w:rPr>
                <w:t> </w:t>
              </w:r>
              <w:r>
                <w:rPr>
                  <w:rFonts w:ascii="Lucida Sans" w:hAnsi="Lucida Sans"/>
                  <w:color w:val="1154CC"/>
                  <w:w w:val="95"/>
                  <w:sz w:val="22"/>
                  <w:u w:val="thick" w:color="1154CC"/>
                </w:rPr>
                <w:t>planning</w:t>
              </w:r>
              <w:r>
                <w:rPr>
                  <w:rFonts w:ascii="Lucida Sans" w:hAnsi="Lucida Sans"/>
                  <w:color w:val="1154CC"/>
                  <w:spacing w:val="-31"/>
                  <w:w w:val="95"/>
                  <w:sz w:val="22"/>
                  <w:u w:val="thick" w:color="1154CC"/>
                </w:rPr>
                <w:t> </w:t>
              </w:r>
              <w:r>
                <w:rPr>
                  <w:rFonts w:ascii="Lucida Sans" w:hAnsi="Lucida Sans"/>
                  <w:color w:val="1154CC"/>
                  <w:w w:val="95"/>
                  <w:sz w:val="22"/>
                  <w:u w:val="thick" w:color="1154CC"/>
                </w:rPr>
                <w:t>to</w:t>
              </w:r>
              <w:r>
                <w:rPr>
                  <w:rFonts w:ascii="Lucida Sans" w:hAnsi="Lucida Sans"/>
                  <w:color w:val="1154CC"/>
                  <w:spacing w:val="-31"/>
                  <w:w w:val="95"/>
                  <w:sz w:val="22"/>
                  <w:u w:val="thick" w:color="1154CC"/>
                </w:rPr>
                <w:t> </w:t>
              </w:r>
              <w:r>
                <w:rPr>
                  <w:rFonts w:ascii="Lucida Sans" w:hAnsi="Lucida Sans"/>
                  <w:color w:val="1154CC"/>
                  <w:w w:val="95"/>
                  <w:sz w:val="22"/>
                  <w:u w:val="thick" w:color="1154CC"/>
                </w:rPr>
                <w:t>pay</w:t>
              </w:r>
              <w:r>
                <w:rPr>
                  <w:rFonts w:ascii="Lucida Sans" w:hAnsi="Lucida Sans"/>
                  <w:color w:val="1154CC"/>
                  <w:spacing w:val="-32"/>
                  <w:w w:val="95"/>
                  <w:sz w:val="22"/>
                  <w:u w:val="thick" w:color="1154CC"/>
                </w:rPr>
                <w:t> </w:t>
              </w:r>
              <w:r>
                <w:rPr>
                  <w:rFonts w:ascii="Lucida Sans" w:hAnsi="Lucida Sans"/>
                  <w:color w:val="1154CC"/>
                  <w:w w:val="95"/>
                  <w:sz w:val="22"/>
                  <w:u w:val="thick" w:color="1154CC"/>
                </w:rPr>
                <w:t>employees</w:t>
              </w:r>
            </w:hyperlink>
            <w:r>
              <w:rPr>
                <w:rFonts w:ascii="Lucida Sans" w:hAnsi="Lucida Sans"/>
                <w:w w:val="95"/>
                <w:sz w:val="22"/>
              </w:rPr>
              <w:t>,</w:t>
            </w:r>
            <w:r>
              <w:rPr>
                <w:rFonts w:ascii="Lucida Sans" w:hAnsi="Lucida Sans"/>
                <w:spacing w:val="-31"/>
                <w:w w:val="95"/>
                <w:sz w:val="22"/>
              </w:rPr>
              <w:t> </w:t>
            </w:r>
            <w:r>
              <w:rPr>
                <w:rFonts w:ascii="Lucida Sans" w:hAnsi="Lucida Sans"/>
                <w:w w:val="95"/>
                <w:sz w:val="22"/>
              </w:rPr>
              <w:t>if</w:t>
            </w:r>
            <w:r>
              <w:rPr>
                <w:rFonts w:ascii="Lucida Sans" w:hAnsi="Lucida Sans"/>
                <w:spacing w:val="-31"/>
                <w:w w:val="95"/>
                <w:sz w:val="22"/>
              </w:rPr>
              <w:t> </w:t>
            </w:r>
            <w:r>
              <w:rPr>
                <w:rFonts w:ascii="Lucida Sans" w:hAnsi="Lucida Sans"/>
                <w:w w:val="95"/>
                <w:sz w:val="22"/>
              </w:rPr>
              <w:t>you</w:t>
            </w:r>
            <w:r>
              <w:rPr>
                <w:rFonts w:ascii="Lucida Sans" w:hAnsi="Lucida Sans"/>
                <w:spacing w:val="-31"/>
                <w:w w:val="95"/>
                <w:sz w:val="22"/>
              </w:rPr>
              <w:t> </w:t>
            </w:r>
            <w:r>
              <w:rPr>
                <w:rFonts w:ascii="Lucida Sans" w:hAnsi="Lucida Sans"/>
                <w:w w:val="95"/>
                <w:sz w:val="22"/>
              </w:rPr>
              <w:t>need</w:t>
            </w:r>
            <w:r>
              <w:rPr>
                <w:rFonts w:ascii="Lucida Sans" w:hAnsi="Lucida Sans"/>
                <w:spacing w:val="-31"/>
                <w:w w:val="95"/>
                <w:sz w:val="22"/>
              </w:rPr>
              <w:t> </w:t>
            </w:r>
            <w:r>
              <w:rPr>
                <w:rFonts w:ascii="Lucida Sans" w:hAnsi="Lucida Sans"/>
                <w:w w:val="95"/>
                <w:sz w:val="22"/>
              </w:rPr>
              <w:t>to</w:t>
            </w:r>
            <w:r>
              <w:rPr>
                <w:rFonts w:ascii="Lucida Sans" w:hAnsi="Lucida Sans"/>
                <w:spacing w:val="-31"/>
                <w:w w:val="95"/>
                <w:sz w:val="22"/>
              </w:rPr>
              <w:t> </w:t>
            </w:r>
            <w:r>
              <w:rPr>
                <w:rFonts w:ascii="Lucida Sans" w:hAnsi="Lucida Sans"/>
                <w:w w:val="95"/>
                <w:sz w:val="22"/>
              </w:rPr>
              <w:t>track work</w:t>
            </w:r>
            <w:r>
              <w:rPr>
                <w:rFonts w:ascii="Lucida Sans" w:hAnsi="Lucida Sans"/>
                <w:spacing w:val="-40"/>
                <w:w w:val="95"/>
                <w:sz w:val="22"/>
              </w:rPr>
              <w:t> </w:t>
            </w:r>
            <w:r>
              <w:rPr>
                <w:rFonts w:ascii="Lucida Sans" w:hAnsi="Lucida Sans"/>
                <w:w w:val="95"/>
                <w:sz w:val="22"/>
              </w:rPr>
              <w:t>hours,</w:t>
            </w:r>
            <w:r>
              <w:rPr>
                <w:rFonts w:ascii="Lucida Sans" w:hAnsi="Lucida Sans"/>
                <w:spacing w:val="-40"/>
                <w:w w:val="95"/>
                <w:sz w:val="22"/>
              </w:rPr>
              <w:t> </w:t>
            </w:r>
            <w:r>
              <w:rPr>
                <w:rFonts w:ascii="Lucida Sans" w:hAnsi="Lucida Sans"/>
                <w:w w:val="95"/>
                <w:sz w:val="22"/>
              </w:rPr>
              <w:t>which</w:t>
            </w:r>
            <w:r>
              <w:rPr>
                <w:rFonts w:ascii="Lucida Sans" w:hAnsi="Lucida Sans"/>
                <w:spacing w:val="-40"/>
                <w:w w:val="95"/>
                <w:sz w:val="22"/>
              </w:rPr>
              <w:t> </w:t>
            </w:r>
            <w:r>
              <w:rPr>
                <w:rFonts w:ascii="Lucida Sans" w:hAnsi="Lucida Sans"/>
                <w:w w:val="95"/>
                <w:sz w:val="22"/>
              </w:rPr>
              <w:t>payroll</w:t>
            </w:r>
            <w:r>
              <w:rPr>
                <w:rFonts w:ascii="Lucida Sans" w:hAnsi="Lucida Sans"/>
                <w:spacing w:val="-40"/>
                <w:w w:val="95"/>
                <w:sz w:val="22"/>
              </w:rPr>
              <w:t> </w:t>
            </w:r>
            <w:r>
              <w:rPr>
                <w:rFonts w:ascii="Lucida Sans" w:hAnsi="Lucida Sans"/>
                <w:w w:val="95"/>
                <w:sz w:val="22"/>
              </w:rPr>
              <w:t>forms</w:t>
            </w:r>
            <w:r>
              <w:rPr>
                <w:rFonts w:ascii="Lucida Sans" w:hAnsi="Lucida Sans"/>
                <w:spacing w:val="-40"/>
                <w:w w:val="95"/>
                <w:sz w:val="22"/>
              </w:rPr>
              <w:t> </w:t>
            </w:r>
            <w:r>
              <w:rPr>
                <w:rFonts w:ascii="Lucida Sans" w:hAnsi="Lucida Sans"/>
                <w:w w:val="95"/>
                <w:sz w:val="22"/>
              </w:rPr>
              <w:t>you</w:t>
            </w:r>
            <w:r>
              <w:rPr>
                <w:rFonts w:ascii="Lucida Sans" w:hAnsi="Lucida Sans"/>
                <w:spacing w:val="-40"/>
                <w:w w:val="95"/>
                <w:sz w:val="22"/>
              </w:rPr>
              <w:t> </w:t>
            </w:r>
            <w:r>
              <w:rPr>
                <w:rFonts w:ascii="Lucida Sans" w:hAnsi="Lucida Sans"/>
                <w:w w:val="95"/>
                <w:sz w:val="22"/>
              </w:rPr>
              <w:t>need</w:t>
            </w:r>
            <w:r>
              <w:rPr>
                <w:rFonts w:ascii="Lucida Sans" w:hAnsi="Lucida Sans"/>
                <w:spacing w:val="-40"/>
                <w:w w:val="95"/>
                <w:sz w:val="22"/>
              </w:rPr>
              <w:t> </w:t>
            </w:r>
            <w:r>
              <w:rPr>
                <w:rFonts w:ascii="Lucida Sans" w:hAnsi="Lucida Sans"/>
                <w:w w:val="95"/>
                <w:sz w:val="22"/>
              </w:rPr>
              <w:t>to</w:t>
            </w:r>
            <w:r>
              <w:rPr>
                <w:rFonts w:ascii="Lucida Sans" w:hAnsi="Lucida Sans"/>
                <w:spacing w:val="-40"/>
                <w:w w:val="95"/>
                <w:sz w:val="22"/>
              </w:rPr>
              <w:t> </w:t>
            </w:r>
            <w:r>
              <w:rPr>
                <w:rFonts w:ascii="Lucida Sans" w:hAnsi="Lucida Sans"/>
                <w:w w:val="95"/>
                <w:sz w:val="22"/>
              </w:rPr>
              <w:t>collect</w:t>
            </w:r>
            <w:r>
              <w:rPr>
                <w:rFonts w:ascii="Lucida Sans" w:hAnsi="Lucida Sans"/>
                <w:spacing w:val="-40"/>
                <w:w w:val="95"/>
                <w:sz w:val="22"/>
              </w:rPr>
              <w:t> </w:t>
            </w:r>
            <w:r>
              <w:rPr>
                <w:rFonts w:ascii="Lucida Sans" w:hAnsi="Lucida Sans"/>
                <w:w w:val="95"/>
                <w:sz w:val="22"/>
              </w:rPr>
              <w:t>and</w:t>
            </w:r>
            <w:r>
              <w:rPr>
                <w:rFonts w:ascii="Lucida Sans" w:hAnsi="Lucida Sans"/>
                <w:spacing w:val="-40"/>
                <w:w w:val="95"/>
                <w:sz w:val="22"/>
              </w:rPr>
              <w:t> </w:t>
            </w:r>
            <w:r>
              <w:rPr>
                <w:rFonts w:ascii="Lucida Sans" w:hAnsi="Lucida Sans"/>
                <w:w w:val="95"/>
                <w:sz w:val="22"/>
              </w:rPr>
              <w:t>when,</w:t>
            </w:r>
            <w:r>
              <w:rPr>
                <w:rFonts w:ascii="Lucida Sans" w:hAnsi="Lucida Sans"/>
                <w:spacing w:val="-40"/>
                <w:w w:val="95"/>
                <w:sz w:val="22"/>
              </w:rPr>
              <w:t> </w:t>
            </w:r>
            <w:r>
              <w:rPr>
                <w:rFonts w:ascii="Lucida Sans" w:hAnsi="Lucida Sans"/>
                <w:w w:val="95"/>
                <w:sz w:val="22"/>
              </w:rPr>
              <w:t>how</w:t>
            </w:r>
            <w:r>
              <w:rPr>
                <w:rFonts w:ascii="Lucida Sans" w:hAnsi="Lucida Sans"/>
                <w:spacing w:val="-40"/>
                <w:w w:val="95"/>
                <w:sz w:val="22"/>
              </w:rPr>
              <w:t> </w:t>
            </w:r>
            <w:r>
              <w:rPr>
                <w:rFonts w:ascii="Lucida Sans" w:hAnsi="Lucida Sans"/>
                <w:w w:val="95"/>
                <w:sz w:val="22"/>
              </w:rPr>
              <w:t>you’ll</w:t>
            </w:r>
            <w:r>
              <w:rPr>
                <w:rFonts w:ascii="Lucida Sans" w:hAnsi="Lucida Sans"/>
                <w:spacing w:val="-40"/>
                <w:w w:val="95"/>
                <w:sz w:val="22"/>
              </w:rPr>
              <w:t> </w:t>
            </w:r>
            <w:r>
              <w:rPr>
                <w:rFonts w:ascii="Lucida Sans" w:hAnsi="Lucida Sans"/>
                <w:w w:val="95"/>
                <w:sz w:val="22"/>
              </w:rPr>
              <w:t>perform</w:t>
            </w:r>
            <w:r>
              <w:rPr>
                <w:rFonts w:ascii="Lucida Sans" w:hAnsi="Lucida Sans"/>
                <w:spacing w:val="-40"/>
                <w:w w:val="95"/>
                <w:sz w:val="22"/>
              </w:rPr>
              <w:t> </w:t>
            </w:r>
            <w:r>
              <w:rPr>
                <w:rFonts w:ascii="Lucida Sans" w:hAnsi="Lucida Sans"/>
                <w:w w:val="95"/>
                <w:sz w:val="22"/>
              </w:rPr>
              <w:t>payroll </w:t>
            </w:r>
            <w:r>
              <w:rPr>
                <w:rFonts w:ascii="Lucida Sans" w:hAnsi="Lucida Sans"/>
                <w:sz w:val="22"/>
              </w:rPr>
              <w:t>calculations,</w:t>
            </w:r>
            <w:r>
              <w:rPr>
                <w:rFonts w:ascii="Lucida Sans" w:hAnsi="Lucida Sans"/>
                <w:spacing w:val="-48"/>
                <w:sz w:val="22"/>
              </w:rPr>
              <w:t> </w:t>
            </w:r>
            <w:r>
              <w:rPr>
                <w:rFonts w:ascii="Lucida Sans" w:hAnsi="Lucida Sans"/>
                <w:sz w:val="22"/>
              </w:rPr>
              <w:t>and</w:t>
            </w:r>
            <w:r>
              <w:rPr>
                <w:rFonts w:ascii="Lucida Sans" w:hAnsi="Lucida Sans"/>
                <w:spacing w:val="-48"/>
                <w:sz w:val="22"/>
              </w:rPr>
              <w:t> </w:t>
            </w:r>
            <w:r>
              <w:rPr>
                <w:rFonts w:ascii="Lucida Sans" w:hAnsi="Lucida Sans"/>
                <w:sz w:val="22"/>
              </w:rPr>
              <w:t>so</w:t>
            </w:r>
            <w:r>
              <w:rPr>
                <w:rFonts w:ascii="Lucida Sans" w:hAnsi="Lucida Sans"/>
                <w:spacing w:val="-47"/>
                <w:sz w:val="22"/>
              </w:rPr>
              <w:t> </w:t>
            </w:r>
            <w:r>
              <w:rPr>
                <w:rFonts w:ascii="Lucida Sans" w:hAnsi="Lucida Sans"/>
                <w:sz w:val="22"/>
              </w:rPr>
              <w:t>forth.</w:t>
            </w:r>
            <w:r>
              <w:rPr>
                <w:rFonts w:ascii="Lucida Sans" w:hAnsi="Lucida Sans"/>
                <w:spacing w:val="-48"/>
                <w:sz w:val="22"/>
              </w:rPr>
              <w:t> </w:t>
            </w:r>
            <w:r>
              <w:rPr>
                <w:rFonts w:ascii="Lucida Sans" w:hAnsi="Lucida Sans"/>
                <w:spacing w:val="-6"/>
                <w:sz w:val="22"/>
              </w:rPr>
              <w:t>To</w:t>
            </w:r>
            <w:r>
              <w:rPr>
                <w:rFonts w:ascii="Lucida Sans" w:hAnsi="Lucida Sans"/>
                <w:spacing w:val="-47"/>
                <w:sz w:val="22"/>
              </w:rPr>
              <w:t> </w:t>
            </w:r>
            <w:r>
              <w:rPr>
                <w:rFonts w:ascii="Lucida Sans" w:hAnsi="Lucida Sans"/>
                <w:sz w:val="22"/>
              </w:rPr>
              <w:t>do</w:t>
            </w:r>
            <w:r>
              <w:rPr>
                <w:rFonts w:ascii="Lucida Sans" w:hAnsi="Lucida Sans"/>
                <w:spacing w:val="-48"/>
                <w:sz w:val="22"/>
              </w:rPr>
              <w:t> </w:t>
            </w:r>
            <w:r>
              <w:rPr>
                <w:rFonts w:ascii="Lucida Sans" w:hAnsi="Lucida Sans"/>
                <w:sz w:val="22"/>
              </w:rPr>
              <w:t>this,</w:t>
            </w:r>
            <w:r>
              <w:rPr>
                <w:rFonts w:ascii="Lucida Sans" w:hAnsi="Lucida Sans"/>
                <w:spacing w:val="-48"/>
                <w:sz w:val="22"/>
              </w:rPr>
              <w:t> </w:t>
            </w:r>
            <w:r>
              <w:rPr>
                <w:rFonts w:ascii="Lucida Sans" w:hAnsi="Lucida Sans"/>
                <w:sz w:val="22"/>
              </w:rPr>
              <w:t>you</w:t>
            </w:r>
            <w:r>
              <w:rPr>
                <w:rFonts w:ascii="Lucida Sans" w:hAnsi="Lucida Sans"/>
                <w:spacing w:val="-47"/>
                <w:sz w:val="22"/>
              </w:rPr>
              <w:t> </w:t>
            </w:r>
            <w:r>
              <w:rPr>
                <w:rFonts w:ascii="Lucida Sans" w:hAnsi="Lucida Sans"/>
                <w:sz w:val="22"/>
              </w:rPr>
              <w:t>have</w:t>
            </w:r>
            <w:r>
              <w:rPr>
                <w:rFonts w:ascii="Lucida Sans" w:hAnsi="Lucida Sans"/>
                <w:spacing w:val="-48"/>
                <w:sz w:val="22"/>
              </w:rPr>
              <w:t> </w:t>
            </w:r>
            <w:r>
              <w:rPr>
                <w:rFonts w:ascii="Lucida Sans" w:hAnsi="Lucida Sans"/>
                <w:sz w:val="22"/>
              </w:rPr>
              <w:t>three</w:t>
            </w:r>
            <w:r>
              <w:rPr>
                <w:rFonts w:ascii="Lucida Sans" w:hAnsi="Lucida Sans"/>
                <w:spacing w:val="-47"/>
                <w:sz w:val="22"/>
              </w:rPr>
              <w:t> </w:t>
            </w:r>
            <w:r>
              <w:rPr>
                <w:rFonts w:ascii="Lucida Sans" w:hAnsi="Lucida Sans"/>
                <w:sz w:val="22"/>
              </w:rPr>
              <w:t>options</w:t>
            </w:r>
            <w:r>
              <w:rPr>
                <w:rFonts w:ascii="Lucida Sans" w:hAnsi="Lucida Sans"/>
                <w:spacing w:val="-48"/>
                <w:sz w:val="22"/>
              </w:rPr>
              <w:t> </w:t>
            </w:r>
            <w:r>
              <w:rPr>
                <w:rFonts w:ascii="Lucida Sans" w:hAnsi="Lucida Sans"/>
                <w:sz w:val="22"/>
              </w:rPr>
              <w:t>(check</w:t>
            </w:r>
            <w:r>
              <w:rPr>
                <w:rFonts w:ascii="Lucida Sans" w:hAnsi="Lucida Sans"/>
                <w:spacing w:val="-47"/>
                <w:sz w:val="22"/>
              </w:rPr>
              <w:t> </w:t>
            </w:r>
            <w:r>
              <w:rPr>
                <w:rFonts w:ascii="Lucida Sans" w:hAnsi="Lucida Sans"/>
                <w:sz w:val="22"/>
              </w:rPr>
              <w:t>off</w:t>
            </w:r>
            <w:r>
              <w:rPr>
                <w:rFonts w:ascii="Lucida Sans" w:hAnsi="Lucida Sans"/>
                <w:spacing w:val="-48"/>
                <w:sz w:val="22"/>
              </w:rPr>
              <w:t> </w:t>
            </w:r>
            <w:r>
              <w:rPr>
                <w:rFonts w:ascii="Lucida Sans" w:hAnsi="Lucida Sans"/>
                <w:sz w:val="22"/>
              </w:rPr>
              <w:t>which</w:t>
            </w:r>
            <w:r>
              <w:rPr>
                <w:rFonts w:ascii="Lucida Sans" w:hAnsi="Lucida Sans"/>
                <w:spacing w:val="-48"/>
                <w:sz w:val="22"/>
              </w:rPr>
              <w:t> </w:t>
            </w:r>
            <w:r>
              <w:rPr>
                <w:rFonts w:ascii="Lucida Sans" w:hAnsi="Lucida Sans"/>
                <w:sz w:val="22"/>
              </w:rPr>
              <w:t>option you’re</w:t>
            </w:r>
            <w:r>
              <w:rPr>
                <w:rFonts w:ascii="Lucida Sans" w:hAnsi="Lucida Sans"/>
                <w:spacing w:val="-21"/>
                <w:sz w:val="22"/>
              </w:rPr>
              <w:t> </w:t>
            </w:r>
            <w:r>
              <w:rPr>
                <w:rFonts w:ascii="Lucida Sans" w:hAnsi="Lucida Sans"/>
                <w:sz w:val="22"/>
              </w:rPr>
              <w:t>electing</w:t>
            </w:r>
            <w:r>
              <w:rPr>
                <w:rFonts w:ascii="Lucida Sans" w:hAnsi="Lucida Sans"/>
                <w:spacing w:val="-21"/>
                <w:sz w:val="22"/>
              </w:rPr>
              <w:t> </w:t>
            </w:r>
            <w:r>
              <w:rPr>
                <w:rFonts w:ascii="Lucida Sans" w:hAnsi="Lucida Sans"/>
                <w:sz w:val="22"/>
              </w:rPr>
              <w:t>to</w:t>
            </w:r>
            <w:r>
              <w:rPr>
                <w:rFonts w:ascii="Lucida Sans" w:hAnsi="Lucida Sans"/>
                <w:spacing w:val="-21"/>
                <w:sz w:val="22"/>
              </w:rPr>
              <w:t> </w:t>
            </w:r>
            <w:r>
              <w:rPr>
                <w:rFonts w:ascii="Lucida Sans" w:hAnsi="Lucida Sans"/>
                <w:sz w:val="22"/>
              </w:rPr>
              <w:t>use</w:t>
            </w:r>
            <w:r>
              <w:rPr>
                <w:rFonts w:ascii="Lucida Sans" w:hAnsi="Lucida Sans"/>
                <w:spacing w:val="-21"/>
                <w:sz w:val="22"/>
              </w:rPr>
              <w:t> </w:t>
            </w:r>
            <w:r>
              <w:rPr>
                <w:rFonts w:ascii="Lucida Sans" w:hAnsi="Lucida Sans"/>
                <w:sz w:val="22"/>
              </w:rPr>
              <w:t>for</w:t>
            </w:r>
            <w:r>
              <w:rPr>
                <w:rFonts w:ascii="Lucida Sans" w:hAnsi="Lucida Sans"/>
                <w:spacing w:val="-21"/>
                <w:sz w:val="22"/>
              </w:rPr>
              <w:t> </w:t>
            </w:r>
            <w:r>
              <w:rPr>
                <w:rFonts w:ascii="Lucida Sans" w:hAnsi="Lucida Sans"/>
                <w:sz w:val="22"/>
              </w:rPr>
              <w:t>tracking</w:t>
            </w:r>
            <w:r>
              <w:rPr>
                <w:rFonts w:ascii="Lucida Sans" w:hAnsi="Lucida Sans"/>
                <w:spacing w:val="-21"/>
                <w:sz w:val="22"/>
              </w:rPr>
              <w:t> </w:t>
            </w:r>
            <w:r>
              <w:rPr>
                <w:rFonts w:ascii="Lucida Sans" w:hAnsi="Lucida Sans"/>
                <w:sz w:val="22"/>
              </w:rPr>
              <w:t>purposes):</w:t>
            </w:r>
          </w:p>
        </w:tc>
      </w:tr>
    </w:tbl>
    <w:p>
      <w:pPr>
        <w:spacing w:after="0" w:line="280" w:lineRule="auto"/>
        <w:rPr>
          <w:rFonts w:ascii="Lucida Sans" w:hAnsi="Lucida Sans"/>
          <w:sz w:val="22"/>
        </w:rPr>
        <w:sectPr>
          <w:footerReference w:type="default" r:id="rId5"/>
          <w:type w:val="continuous"/>
          <w:pgSz w:w="12240" w:h="15840"/>
          <w:pgMar w:footer="687" w:top="90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1850" w:hRule="atLeast"/>
        </w:trPr>
        <w:tc>
          <w:tcPr>
            <w:tcW w:w="1380" w:type="dxa"/>
          </w:tcPr>
          <w:p>
            <w:pPr>
              <w:pStyle w:val="TableParagraph"/>
              <w:rPr>
                <w:rFonts w:ascii="Times New Roman"/>
                <w:sz w:val="22"/>
              </w:rPr>
            </w:pPr>
          </w:p>
        </w:tc>
        <w:tc>
          <w:tcPr>
            <w:tcW w:w="8980" w:type="dxa"/>
          </w:tcPr>
          <w:p>
            <w:pPr>
              <w:pStyle w:val="TableParagraph"/>
              <w:spacing w:before="7"/>
              <w:rPr>
                <w:sz w:val="32"/>
              </w:rPr>
            </w:pPr>
          </w:p>
          <w:p>
            <w:pPr>
              <w:pStyle w:val="TableParagraph"/>
              <w:spacing w:before="1"/>
              <w:ind w:left="484"/>
              <w:rPr>
                <w:rFonts w:ascii="Lucida Sans"/>
                <w:sz w:val="22"/>
              </w:rPr>
            </w:pPr>
            <w:r>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19">
              <w:r>
                <w:rPr>
                  <w:rFonts w:ascii="Lucida Sans"/>
                  <w:color w:val="1154CC"/>
                  <w:position w:val="2"/>
                  <w:sz w:val="22"/>
                  <w:u w:val="thick" w:color="1154CC"/>
                </w:rPr>
                <w:t>Do payroll</w:t>
              </w:r>
              <w:r>
                <w:rPr>
                  <w:rFonts w:ascii="Lucida Sans"/>
                  <w:color w:val="1154CC"/>
                  <w:spacing w:val="-36"/>
                  <w:position w:val="2"/>
                  <w:sz w:val="22"/>
                  <w:u w:val="thick" w:color="1154CC"/>
                </w:rPr>
                <w:t> </w:t>
              </w:r>
              <w:r>
                <w:rPr>
                  <w:rFonts w:ascii="Lucida Sans"/>
                  <w:color w:val="1154CC"/>
                  <w:position w:val="2"/>
                  <w:sz w:val="22"/>
                  <w:u w:val="thick" w:color="1154CC"/>
                </w:rPr>
                <w:t>yourself</w:t>
              </w:r>
            </w:hyperlink>
          </w:p>
          <w:p>
            <w:pPr>
              <w:pStyle w:val="TableParagraph"/>
              <w:spacing w:line="309" w:lineRule="auto" w:before="74"/>
              <w:ind w:left="484" w:right="5439"/>
              <w:rPr>
                <w:rFonts w:ascii="Lucida Sans"/>
                <w:sz w:val="22"/>
              </w:rPr>
            </w:pPr>
            <w:r>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Use</w:t>
            </w:r>
            <w:r>
              <w:rPr>
                <w:rFonts w:ascii="Lucida Sans"/>
                <w:spacing w:val="-40"/>
                <w:w w:val="95"/>
                <w:position w:val="2"/>
                <w:sz w:val="22"/>
              </w:rPr>
              <w:t> </w:t>
            </w:r>
            <w:hyperlink r:id="rId20">
              <w:r>
                <w:rPr>
                  <w:rFonts w:ascii="Lucida Sans"/>
                  <w:color w:val="1154CC"/>
                  <w:w w:val="95"/>
                  <w:position w:val="2"/>
                  <w:sz w:val="22"/>
                  <w:u w:val="thick" w:color="1154CC"/>
                </w:rPr>
                <w:t>Excel</w:t>
              </w:r>
              <w:r>
                <w:rPr>
                  <w:rFonts w:ascii="Lucida Sans"/>
                  <w:color w:val="1154CC"/>
                  <w:spacing w:val="-40"/>
                  <w:w w:val="95"/>
                  <w:position w:val="2"/>
                  <w:sz w:val="22"/>
                  <w:u w:val="thick" w:color="1154CC"/>
                </w:rPr>
                <w:t> </w:t>
              </w:r>
              <w:r>
                <w:rPr>
                  <w:rFonts w:ascii="Lucida Sans"/>
                  <w:color w:val="1154CC"/>
                  <w:w w:val="95"/>
                  <w:position w:val="2"/>
                  <w:sz w:val="22"/>
                  <w:u w:val="thick" w:color="1154CC"/>
                </w:rPr>
                <w:t>payroll</w:t>
              </w:r>
              <w:r>
                <w:rPr>
                  <w:rFonts w:ascii="Lucida Sans"/>
                  <w:color w:val="1154CC"/>
                  <w:spacing w:val="-40"/>
                  <w:w w:val="95"/>
                  <w:position w:val="2"/>
                  <w:sz w:val="22"/>
                  <w:u w:val="thick" w:color="1154CC"/>
                </w:rPr>
                <w:t> </w:t>
              </w:r>
              <w:r>
                <w:rPr>
                  <w:rFonts w:ascii="Lucida Sans"/>
                  <w:color w:val="1154CC"/>
                  <w:w w:val="95"/>
                  <w:position w:val="2"/>
                  <w:sz w:val="22"/>
                  <w:u w:val="thick" w:color="1154CC"/>
                </w:rPr>
                <w:t>templates</w:t>
              </w:r>
            </w:hyperlink>
            <w:r>
              <w:rPr>
                <w:rFonts w:ascii="Lucida Sans"/>
                <w:color w:val="1154CC"/>
                <w:w w:val="101"/>
                <w:position w:val="2"/>
                <w:sz w:val="22"/>
              </w:rPr>
              <w:t> </w:t>
            </w:r>
            <w:r>
              <w:rPr>
                <w:rFonts w:ascii="Lucida Sans"/>
                <w:color w:val="1154CC"/>
                <w:w w:val="101"/>
                <w:sz w:val="22"/>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w w:val="101"/>
                <w:sz w:val="22"/>
              </w:rPr>
            </w:r>
            <w:r>
              <w:rPr>
                <w:rFonts w:ascii="Times New Roman"/>
                <w:color w:val="1154CC"/>
                <w:w w:val="101"/>
                <w:position w:val="2"/>
                <w:sz w:val="22"/>
              </w:rPr>
              <w:t> </w:t>
            </w:r>
            <w:r>
              <w:rPr>
                <w:rFonts w:ascii="Times New Roman"/>
                <w:color w:val="1154CC"/>
                <w:spacing w:val="12"/>
                <w:w w:val="101"/>
                <w:position w:val="2"/>
                <w:sz w:val="22"/>
              </w:rPr>
              <w:t> </w:t>
            </w:r>
            <w:r>
              <w:rPr>
                <w:rFonts w:ascii="Lucida Sans"/>
                <w:w w:val="95"/>
                <w:position w:val="2"/>
                <w:sz w:val="22"/>
              </w:rPr>
              <w:t>Sign</w:t>
            </w:r>
            <w:r>
              <w:rPr>
                <w:rFonts w:ascii="Lucida Sans"/>
                <w:spacing w:val="-29"/>
                <w:w w:val="95"/>
                <w:position w:val="2"/>
                <w:sz w:val="22"/>
              </w:rPr>
              <w:t> </w:t>
            </w:r>
            <w:r>
              <w:rPr>
                <w:rFonts w:ascii="Lucida Sans"/>
                <w:w w:val="95"/>
                <w:position w:val="2"/>
                <w:sz w:val="22"/>
              </w:rPr>
              <w:t>up</w:t>
            </w:r>
            <w:r>
              <w:rPr>
                <w:rFonts w:ascii="Lucida Sans"/>
                <w:spacing w:val="-28"/>
                <w:w w:val="95"/>
                <w:position w:val="2"/>
                <w:sz w:val="22"/>
              </w:rPr>
              <w:t> </w:t>
            </w:r>
            <w:r>
              <w:rPr>
                <w:rFonts w:ascii="Lucida Sans"/>
                <w:w w:val="95"/>
                <w:position w:val="2"/>
                <w:sz w:val="22"/>
              </w:rPr>
              <w:t>for</w:t>
            </w:r>
            <w:r>
              <w:rPr>
                <w:rFonts w:ascii="Lucida Sans"/>
                <w:spacing w:val="-28"/>
                <w:w w:val="95"/>
                <w:position w:val="2"/>
                <w:sz w:val="22"/>
              </w:rPr>
              <w:t> </w:t>
            </w:r>
            <w:r>
              <w:rPr>
                <w:rFonts w:ascii="Lucida Sans"/>
                <w:w w:val="95"/>
                <w:position w:val="2"/>
                <w:sz w:val="22"/>
              </w:rPr>
              <w:t>a</w:t>
            </w:r>
            <w:r>
              <w:rPr>
                <w:rFonts w:ascii="Lucida Sans"/>
                <w:spacing w:val="-29"/>
                <w:w w:val="95"/>
                <w:position w:val="2"/>
                <w:sz w:val="22"/>
              </w:rPr>
              <w:t> </w:t>
            </w:r>
            <w:hyperlink r:id="rId21">
              <w:r>
                <w:rPr>
                  <w:rFonts w:ascii="Lucida Sans"/>
                  <w:color w:val="1154CC"/>
                  <w:w w:val="95"/>
                  <w:position w:val="2"/>
                  <w:sz w:val="22"/>
                  <w:u w:val="thick" w:color="1154CC"/>
                </w:rPr>
                <w:t>payroll</w:t>
              </w:r>
              <w:r>
                <w:rPr>
                  <w:rFonts w:ascii="Lucida Sans"/>
                  <w:color w:val="1154CC"/>
                  <w:spacing w:val="-28"/>
                  <w:w w:val="95"/>
                  <w:position w:val="2"/>
                  <w:sz w:val="22"/>
                  <w:u w:val="thick" w:color="1154CC"/>
                </w:rPr>
                <w:t> </w:t>
              </w:r>
              <w:r>
                <w:rPr>
                  <w:rFonts w:ascii="Lucida Sans"/>
                  <w:color w:val="1154CC"/>
                  <w:w w:val="95"/>
                  <w:position w:val="2"/>
                  <w:sz w:val="22"/>
                  <w:u w:val="thick" w:color="1154CC"/>
                </w:rPr>
                <w:t>service</w:t>
              </w:r>
            </w:hyperlink>
          </w:p>
        </w:tc>
      </w:tr>
      <w:tr>
        <w:trPr>
          <w:trHeight w:val="2729" w:hRule="atLeast"/>
        </w:trPr>
        <w:tc>
          <w:tcPr>
            <w:tcW w:w="1380" w:type="dxa"/>
          </w:tcPr>
          <w:p>
            <w:pPr>
              <w:pStyle w:val="TableParagraph"/>
              <w:rPr>
                <w:rFonts w:ascii="Times New Roman"/>
                <w:sz w:val="22"/>
              </w:rPr>
            </w:pPr>
          </w:p>
        </w:tc>
        <w:tc>
          <w:tcPr>
            <w:tcW w:w="8980" w:type="dxa"/>
          </w:tcPr>
          <w:p>
            <w:pPr>
              <w:pStyle w:val="TableParagraph"/>
              <w:spacing w:before="100"/>
              <w:ind w:left="90"/>
              <w:rPr>
                <w:rFonts w:ascii="Gill Sans MT"/>
                <w:b/>
                <w:sz w:val="22"/>
              </w:rPr>
            </w:pPr>
            <w:r>
              <w:rPr>
                <w:rFonts w:ascii="Gill Sans MT"/>
                <w:b/>
                <w:sz w:val="22"/>
              </w:rPr>
              <w:t>Step 4: Collect employee payroll forms.</w:t>
            </w:r>
          </w:p>
          <w:p>
            <w:pPr>
              <w:pStyle w:val="TableParagraph"/>
              <w:spacing w:before="11"/>
              <w:rPr>
                <w:sz w:val="29"/>
              </w:rPr>
            </w:pPr>
          </w:p>
          <w:p>
            <w:pPr>
              <w:pStyle w:val="TableParagraph"/>
              <w:spacing w:line="280" w:lineRule="auto"/>
              <w:ind w:left="90"/>
              <w:rPr>
                <w:rFonts w:ascii="Lucida Sans"/>
                <w:sz w:val="22"/>
              </w:rPr>
            </w:pPr>
            <w:r>
              <w:rPr>
                <w:rFonts w:ascii="Lucida Sans"/>
                <w:w w:val="95"/>
                <w:sz w:val="22"/>
              </w:rPr>
              <w:t>The</w:t>
            </w:r>
            <w:r>
              <w:rPr>
                <w:rFonts w:ascii="Lucida Sans"/>
                <w:spacing w:val="-40"/>
                <w:w w:val="95"/>
                <w:sz w:val="22"/>
              </w:rPr>
              <w:t> </w:t>
            </w:r>
            <w:r>
              <w:rPr>
                <w:rFonts w:ascii="Lucida Sans"/>
                <w:w w:val="95"/>
                <w:sz w:val="22"/>
              </w:rPr>
              <w:t>best</w:t>
            </w:r>
            <w:r>
              <w:rPr>
                <w:rFonts w:ascii="Lucida Sans"/>
                <w:spacing w:val="-40"/>
                <w:w w:val="95"/>
                <w:sz w:val="22"/>
              </w:rPr>
              <w:t> </w:t>
            </w:r>
            <w:r>
              <w:rPr>
                <w:rFonts w:ascii="Lucida Sans"/>
                <w:w w:val="95"/>
                <w:sz w:val="22"/>
              </w:rPr>
              <w:t>time</w:t>
            </w:r>
            <w:r>
              <w:rPr>
                <w:rFonts w:ascii="Lucida Sans"/>
                <w:spacing w:val="-40"/>
                <w:w w:val="95"/>
                <w:sz w:val="22"/>
              </w:rPr>
              <w:t> </w:t>
            </w:r>
            <w:r>
              <w:rPr>
                <w:rFonts w:ascii="Lucida Sans"/>
                <w:w w:val="95"/>
                <w:sz w:val="22"/>
              </w:rPr>
              <w:t>to</w:t>
            </w:r>
            <w:r>
              <w:rPr>
                <w:rFonts w:ascii="Lucida Sans"/>
                <w:spacing w:val="-40"/>
                <w:w w:val="95"/>
                <w:sz w:val="22"/>
              </w:rPr>
              <w:t> </w:t>
            </w:r>
            <w:r>
              <w:rPr>
                <w:rFonts w:ascii="Lucida Sans"/>
                <w:w w:val="95"/>
                <w:sz w:val="22"/>
              </w:rPr>
              <w:t>collect</w:t>
            </w:r>
            <w:r>
              <w:rPr>
                <w:rFonts w:ascii="Lucida Sans"/>
                <w:spacing w:val="-39"/>
                <w:w w:val="95"/>
                <w:sz w:val="22"/>
              </w:rPr>
              <w:t> </w:t>
            </w:r>
            <w:r>
              <w:rPr>
                <w:rFonts w:ascii="Lucida Sans"/>
                <w:w w:val="95"/>
                <w:sz w:val="22"/>
              </w:rPr>
              <w:t>payroll</w:t>
            </w:r>
            <w:r>
              <w:rPr>
                <w:rFonts w:ascii="Lucida Sans"/>
                <w:spacing w:val="-40"/>
                <w:w w:val="95"/>
                <w:sz w:val="22"/>
              </w:rPr>
              <w:t> </w:t>
            </w:r>
            <w:r>
              <w:rPr>
                <w:rFonts w:ascii="Lucida Sans"/>
                <w:w w:val="95"/>
                <w:sz w:val="22"/>
              </w:rPr>
              <w:t>forms</w:t>
            </w:r>
            <w:r>
              <w:rPr>
                <w:rFonts w:ascii="Lucida Sans"/>
                <w:spacing w:val="-40"/>
                <w:w w:val="95"/>
                <w:sz w:val="22"/>
              </w:rPr>
              <w:t> </w:t>
            </w:r>
            <w:r>
              <w:rPr>
                <w:rFonts w:ascii="Lucida Sans"/>
                <w:w w:val="95"/>
                <w:sz w:val="22"/>
              </w:rPr>
              <w:t>is</w:t>
            </w:r>
            <w:r>
              <w:rPr>
                <w:rFonts w:ascii="Lucida Sans"/>
                <w:spacing w:val="-40"/>
                <w:w w:val="95"/>
                <w:sz w:val="22"/>
              </w:rPr>
              <w:t> </w:t>
            </w:r>
            <w:r>
              <w:rPr>
                <w:rFonts w:ascii="Lucida Sans"/>
                <w:w w:val="95"/>
                <w:sz w:val="22"/>
              </w:rPr>
              <w:t>during</w:t>
            </w:r>
            <w:r>
              <w:rPr>
                <w:rFonts w:ascii="Lucida Sans"/>
                <w:spacing w:val="-39"/>
                <w:w w:val="95"/>
                <w:sz w:val="22"/>
              </w:rPr>
              <w:t> </w:t>
            </w:r>
            <w:r>
              <w:rPr>
                <w:rFonts w:ascii="Lucida Sans"/>
                <w:w w:val="95"/>
                <w:sz w:val="22"/>
              </w:rPr>
              <w:t>your</w:t>
            </w:r>
            <w:r>
              <w:rPr>
                <w:rFonts w:ascii="Lucida Sans"/>
                <w:spacing w:val="-40"/>
                <w:w w:val="95"/>
                <w:sz w:val="22"/>
              </w:rPr>
              <w:t> </w:t>
            </w:r>
            <w:r>
              <w:rPr>
                <w:rFonts w:ascii="Lucida Sans"/>
                <w:w w:val="95"/>
                <w:sz w:val="22"/>
              </w:rPr>
              <w:t>new</w:t>
            </w:r>
            <w:r>
              <w:rPr>
                <w:rFonts w:ascii="Lucida Sans"/>
                <w:spacing w:val="-40"/>
                <w:w w:val="95"/>
                <w:sz w:val="22"/>
              </w:rPr>
              <w:t> </w:t>
            </w:r>
            <w:r>
              <w:rPr>
                <w:rFonts w:ascii="Lucida Sans"/>
                <w:w w:val="95"/>
                <w:sz w:val="22"/>
              </w:rPr>
              <w:t>hire</w:t>
            </w:r>
            <w:r>
              <w:rPr>
                <w:rFonts w:ascii="Lucida Sans"/>
                <w:spacing w:val="-40"/>
                <w:w w:val="95"/>
                <w:sz w:val="22"/>
              </w:rPr>
              <w:t> </w:t>
            </w:r>
            <w:r>
              <w:rPr>
                <w:rFonts w:ascii="Lucida Sans"/>
                <w:w w:val="95"/>
                <w:sz w:val="22"/>
              </w:rPr>
              <w:t>orientation.</w:t>
            </w:r>
            <w:r>
              <w:rPr>
                <w:rFonts w:ascii="Lucida Sans"/>
                <w:spacing w:val="-39"/>
                <w:w w:val="95"/>
                <w:sz w:val="22"/>
              </w:rPr>
              <w:t> </w:t>
            </w:r>
            <w:r>
              <w:rPr>
                <w:rFonts w:ascii="Lucida Sans"/>
                <w:w w:val="95"/>
                <w:sz w:val="22"/>
              </w:rPr>
              <w:t>Required</w:t>
            </w:r>
            <w:r>
              <w:rPr>
                <w:rFonts w:ascii="Lucida Sans"/>
                <w:spacing w:val="-40"/>
                <w:w w:val="95"/>
                <w:sz w:val="22"/>
              </w:rPr>
              <w:t> </w:t>
            </w:r>
            <w:r>
              <w:rPr>
                <w:rFonts w:ascii="Lucida Sans"/>
                <w:w w:val="95"/>
                <w:sz w:val="22"/>
              </w:rPr>
              <w:t>payroll </w:t>
            </w:r>
            <w:r>
              <w:rPr>
                <w:rFonts w:ascii="Lucida Sans"/>
                <w:sz w:val="22"/>
              </w:rPr>
              <w:t>forms</w:t>
            </w:r>
            <w:r>
              <w:rPr>
                <w:rFonts w:ascii="Lucida Sans"/>
                <w:spacing w:val="-21"/>
                <w:sz w:val="22"/>
              </w:rPr>
              <w:t> </w:t>
            </w:r>
            <w:r>
              <w:rPr>
                <w:rFonts w:ascii="Lucida Sans"/>
                <w:sz w:val="22"/>
              </w:rPr>
              <w:t>for</w:t>
            </w:r>
            <w:r>
              <w:rPr>
                <w:rFonts w:ascii="Lucida Sans"/>
                <w:spacing w:val="-20"/>
                <w:sz w:val="22"/>
              </w:rPr>
              <w:t> </w:t>
            </w:r>
            <w:r>
              <w:rPr>
                <w:rFonts w:ascii="Lucida Sans"/>
                <w:sz w:val="22"/>
              </w:rPr>
              <w:t>Oklahoma</w:t>
            </w:r>
            <w:r>
              <w:rPr>
                <w:rFonts w:ascii="Lucida Sans"/>
                <w:spacing w:val="-21"/>
                <w:sz w:val="22"/>
              </w:rPr>
              <w:t> </w:t>
            </w:r>
            <w:r>
              <w:rPr>
                <w:rFonts w:ascii="Lucida Sans"/>
                <w:sz w:val="22"/>
              </w:rPr>
              <w:t>employees</w:t>
            </w:r>
            <w:r>
              <w:rPr>
                <w:rFonts w:ascii="Lucida Sans"/>
                <w:spacing w:val="-20"/>
                <w:sz w:val="22"/>
              </w:rPr>
              <w:t> </w:t>
            </w:r>
            <w:r>
              <w:rPr>
                <w:rFonts w:ascii="Lucida Sans"/>
                <w:sz w:val="22"/>
              </w:rPr>
              <w:t>will</w:t>
            </w:r>
            <w:r>
              <w:rPr>
                <w:rFonts w:ascii="Lucida Sans"/>
                <w:spacing w:val="-21"/>
                <w:sz w:val="22"/>
              </w:rPr>
              <w:t> </w:t>
            </w:r>
            <w:r>
              <w:rPr>
                <w:rFonts w:ascii="Lucida Sans"/>
                <w:sz w:val="22"/>
              </w:rPr>
              <w:t>include:</w:t>
            </w:r>
          </w:p>
          <w:p>
            <w:pPr>
              <w:pStyle w:val="TableParagraph"/>
              <w:spacing w:line="309" w:lineRule="auto" w:before="29"/>
              <w:ind w:left="484" w:right="7603"/>
              <w:rPr>
                <w:rFonts w:ascii="Lucida Sans"/>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22">
              <w:r>
                <w:rPr>
                  <w:rFonts w:ascii="Lucida Sans"/>
                  <w:color w:val="1154CC"/>
                  <w:spacing w:val="-8"/>
                  <w:w w:val="95"/>
                  <w:position w:val="2"/>
                  <w:sz w:val="22"/>
                  <w:u w:val="thick" w:color="1154CC"/>
                </w:rPr>
                <w:t>W-4</w:t>
              </w:r>
            </w:hyperlink>
            <w:r>
              <w:rPr>
                <w:rFonts w:ascii="Lucida Sans"/>
                <w:color w:val="1154CC"/>
                <w:spacing w:val="-8"/>
                <w:w w:val="95"/>
                <w:sz w:val="22"/>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spacing w:val="-8"/>
                <w:w w:val="95"/>
                <w:sz w:val="22"/>
              </w:rPr>
            </w:r>
            <w:r>
              <w:rPr>
                <w:rFonts w:ascii="Lucida Sans"/>
                <w:color w:val="1154CC"/>
                <w:spacing w:val="-8"/>
                <w:w w:val="95"/>
                <w:position w:val="2"/>
                <w:sz w:val="22"/>
                <w:u w:val="thick" w:color="1154CC"/>
              </w:rPr>
              <w:t> </w:t>
            </w:r>
            <w:hyperlink r:id="rId23">
              <w:r>
                <w:rPr>
                  <w:rFonts w:ascii="Lucida Sans"/>
                  <w:color w:val="1154CC"/>
                  <w:position w:val="2"/>
                  <w:sz w:val="22"/>
                  <w:u w:val="thick" w:color="1154CC"/>
                </w:rPr>
                <w:t>I-9</w:t>
              </w:r>
            </w:hyperlink>
          </w:p>
          <w:p>
            <w:pPr>
              <w:pStyle w:val="TableParagraph"/>
              <w:spacing w:line="314" w:lineRule="auto"/>
              <w:ind w:left="484" w:right="4764"/>
              <w:rPr>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18"/>
                <w:position w:val="2"/>
                <w:sz w:val="20"/>
              </w:rPr>
              <w:t> </w:t>
            </w:r>
            <w:r>
              <w:rPr>
                <w:rFonts w:ascii="Times New Roman"/>
                <w:color w:val="1154CC"/>
                <w:spacing w:val="-50"/>
                <w:position w:val="2"/>
                <w:sz w:val="22"/>
                <w:u w:val="thick" w:color="1154CC"/>
              </w:rPr>
              <w:t> </w:t>
            </w:r>
            <w:hyperlink r:id="rId24">
              <w:r>
                <w:rPr>
                  <w:rFonts w:ascii="Lucida Sans"/>
                  <w:color w:val="1154CC"/>
                  <w:w w:val="90"/>
                  <w:position w:val="2"/>
                  <w:sz w:val="22"/>
                  <w:u w:val="thick" w:color="1154CC"/>
                </w:rPr>
                <w:t>Direct deposit</w:t>
              </w:r>
              <w:r>
                <w:rPr>
                  <w:rFonts w:ascii="Lucida Sans"/>
                  <w:color w:val="1154CC"/>
                  <w:spacing w:val="-19"/>
                  <w:w w:val="90"/>
                  <w:position w:val="2"/>
                  <w:sz w:val="22"/>
                  <w:u w:val="thick" w:color="1154CC"/>
                </w:rPr>
                <w:t> </w:t>
              </w:r>
              <w:r>
                <w:rPr>
                  <w:rFonts w:ascii="Lucida Sans"/>
                  <w:color w:val="1154CC"/>
                  <w:w w:val="90"/>
                  <w:position w:val="2"/>
                  <w:sz w:val="22"/>
                  <w:u w:val="thick" w:color="1154CC"/>
                </w:rPr>
                <w:t>authorization</w:t>
              </w:r>
              <w:r>
                <w:rPr>
                  <w:rFonts w:ascii="Lucida Sans"/>
                  <w:color w:val="1154CC"/>
                  <w:spacing w:val="-9"/>
                  <w:w w:val="90"/>
                  <w:position w:val="2"/>
                  <w:sz w:val="22"/>
                  <w:u w:val="thick" w:color="1154CC"/>
                </w:rPr>
                <w:t> </w:t>
              </w:r>
              <w:r>
                <w:rPr>
                  <w:rFonts w:ascii="Lucida Sans"/>
                  <w:color w:val="1154CC"/>
                  <w:w w:val="90"/>
                  <w:position w:val="2"/>
                  <w:sz w:val="22"/>
                  <w:u w:val="thick" w:color="1154CC"/>
                </w:rPr>
                <w:t>form</w:t>
              </w:r>
            </w:hyperlink>
            <w:r>
              <w:rPr>
                <w:rFonts w:ascii="Lucida Sans"/>
                <w:color w:val="1154CC"/>
                <w:w w:val="93"/>
                <w:position w:val="2"/>
                <w:sz w:val="22"/>
              </w:rPr>
              <w:t> </w:t>
            </w:r>
            <w:r>
              <w:rPr>
                <w:rFonts w:ascii="Lucida Sans"/>
                <w:color w:val="1154CC"/>
                <w:w w:val="93"/>
                <w:sz w:val="22"/>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w w:val="93"/>
                <w:sz w:val="22"/>
              </w:rPr>
            </w:r>
            <w:r>
              <w:rPr>
                <w:rFonts w:ascii="Times New Roman"/>
                <w:color w:val="1154CC"/>
                <w:w w:val="93"/>
                <w:position w:val="2"/>
                <w:sz w:val="22"/>
              </w:rPr>
              <w:t> </w:t>
            </w:r>
            <w:r>
              <w:rPr>
                <w:rFonts w:ascii="Times New Roman"/>
                <w:color w:val="1154CC"/>
                <w:spacing w:val="14"/>
                <w:w w:val="93"/>
                <w:position w:val="2"/>
                <w:sz w:val="22"/>
              </w:rPr>
              <w:t> </w:t>
            </w:r>
            <w:r>
              <w:rPr>
                <w:rFonts w:ascii="Times New Roman"/>
                <w:color w:val="1154CC"/>
                <w:spacing w:val="-50"/>
                <w:position w:val="2"/>
                <w:sz w:val="22"/>
                <w:u w:val="thick" w:color="1154CC"/>
              </w:rPr>
              <w:t> </w:t>
            </w:r>
            <w:hyperlink r:id="rId25">
              <w:r>
                <w:rPr>
                  <w:color w:val="1154CC"/>
                  <w:position w:val="2"/>
                  <w:sz w:val="22"/>
                  <w:u w:val="thick" w:color="1154CC"/>
                </w:rPr>
                <w:t>Oklahoma Form</w:t>
              </w:r>
              <w:r>
                <w:rPr>
                  <w:color w:val="1154CC"/>
                  <w:spacing w:val="-5"/>
                  <w:position w:val="2"/>
                  <w:sz w:val="22"/>
                  <w:u w:val="thick" w:color="1154CC"/>
                </w:rPr>
                <w:t> </w:t>
              </w:r>
              <w:r>
                <w:rPr>
                  <w:color w:val="1154CC"/>
                  <w:position w:val="2"/>
                  <w:sz w:val="22"/>
                  <w:u w:val="thick" w:color="1154CC"/>
                </w:rPr>
                <w:t>OR-W-4</w:t>
              </w:r>
            </w:hyperlink>
          </w:p>
        </w:tc>
      </w:tr>
      <w:tr>
        <w:trPr>
          <w:trHeight w:val="2950" w:hRule="atLeast"/>
        </w:trPr>
        <w:tc>
          <w:tcPr>
            <w:tcW w:w="1380" w:type="dxa"/>
          </w:tcPr>
          <w:p>
            <w:pPr>
              <w:pStyle w:val="TableParagraph"/>
              <w:rPr>
                <w:rFonts w:ascii="Times New Roman"/>
                <w:sz w:val="22"/>
              </w:rPr>
            </w:pPr>
          </w:p>
        </w:tc>
        <w:tc>
          <w:tcPr>
            <w:tcW w:w="8980" w:type="dxa"/>
          </w:tcPr>
          <w:p>
            <w:pPr>
              <w:pStyle w:val="TableParagraph"/>
              <w:spacing w:before="113"/>
              <w:ind w:left="90"/>
              <w:rPr>
                <w:rFonts w:ascii="Gill Sans MT"/>
                <w:b/>
                <w:sz w:val="22"/>
              </w:rPr>
            </w:pPr>
            <w:r>
              <w:rPr>
                <w:rFonts w:ascii="Gill Sans MT"/>
                <w:b/>
                <w:sz w:val="22"/>
              </w:rPr>
              <w:t>Step 5: Collect, review, and approve time sheets.</w:t>
            </w:r>
          </w:p>
          <w:p>
            <w:pPr>
              <w:pStyle w:val="TableParagraph"/>
              <w:spacing w:before="11"/>
              <w:rPr>
                <w:sz w:val="29"/>
              </w:rPr>
            </w:pPr>
          </w:p>
          <w:p>
            <w:pPr>
              <w:pStyle w:val="TableParagraph"/>
              <w:ind w:left="90"/>
              <w:rPr>
                <w:rFonts w:ascii="Lucida Sans" w:hAnsi="Lucida Sans"/>
                <w:sz w:val="22"/>
              </w:rPr>
            </w:pPr>
            <w:r>
              <w:rPr>
                <w:rFonts w:ascii="Lucida Sans" w:hAnsi="Lucida Sans"/>
                <w:sz w:val="22"/>
              </w:rPr>
              <w:t>You’ll need to collect timesheets for all hourly employees and </w:t>
            </w:r>
            <w:hyperlink r:id="rId26">
              <w:r>
                <w:rPr>
                  <w:rFonts w:ascii="Lucida Sans" w:hAnsi="Lucida Sans"/>
                  <w:color w:val="1154CC"/>
                  <w:sz w:val="22"/>
                  <w:u w:val="thick" w:color="1154CC"/>
                </w:rPr>
                <w:t>non-exempt salaried</w:t>
              </w:r>
            </w:hyperlink>
          </w:p>
          <w:p>
            <w:pPr>
              <w:pStyle w:val="TableParagraph"/>
              <w:spacing w:line="280" w:lineRule="auto" w:before="44"/>
              <w:ind w:left="90" w:right="78" w:hanging="6"/>
              <w:rPr>
                <w:rFonts w:ascii="Lucida Sans" w:hAnsi="Lucida Sans"/>
                <w:sz w:val="22"/>
              </w:rPr>
            </w:pPr>
            <w:r>
              <w:rPr>
                <w:rFonts w:ascii="Times New Roman" w:hAnsi="Times New Roman"/>
                <w:color w:val="1154CC"/>
                <w:spacing w:val="-50"/>
                <w:sz w:val="22"/>
                <w:u w:val="thick" w:color="1154CC"/>
              </w:rPr>
              <w:t> </w:t>
            </w:r>
            <w:hyperlink r:id="rId26">
              <w:r>
                <w:rPr>
                  <w:rFonts w:ascii="Lucida Sans" w:hAnsi="Lucida Sans"/>
                  <w:color w:val="1154CC"/>
                  <w:w w:val="95"/>
                  <w:sz w:val="22"/>
                  <w:u w:val="thick" w:color="1154CC"/>
                </w:rPr>
                <w:t>workers</w:t>
              </w:r>
            </w:hyperlink>
            <w:r>
              <w:rPr>
                <w:rFonts w:ascii="Lucida Sans" w:hAnsi="Lucida Sans"/>
                <w:w w:val="95"/>
                <w:sz w:val="22"/>
              </w:rPr>
              <w:t>.</w:t>
            </w:r>
            <w:r>
              <w:rPr>
                <w:rFonts w:ascii="Lucida Sans" w:hAnsi="Lucida Sans"/>
                <w:spacing w:val="-35"/>
                <w:w w:val="95"/>
                <w:sz w:val="22"/>
              </w:rPr>
              <w:t> </w:t>
            </w:r>
            <w:r>
              <w:rPr>
                <w:rFonts w:ascii="Lucida Sans" w:hAnsi="Lucida Sans"/>
                <w:spacing w:val="-6"/>
                <w:w w:val="95"/>
                <w:sz w:val="22"/>
              </w:rPr>
              <w:t>To</w:t>
            </w:r>
            <w:r>
              <w:rPr>
                <w:rFonts w:ascii="Lucida Sans" w:hAnsi="Lucida Sans"/>
                <w:spacing w:val="-35"/>
                <w:w w:val="95"/>
                <w:sz w:val="22"/>
              </w:rPr>
              <w:t> </w:t>
            </w:r>
            <w:r>
              <w:rPr>
                <w:rFonts w:ascii="Lucida Sans" w:hAnsi="Lucida Sans"/>
                <w:w w:val="95"/>
                <w:sz w:val="22"/>
              </w:rPr>
              <w:t>do</w:t>
            </w:r>
            <w:r>
              <w:rPr>
                <w:rFonts w:ascii="Lucida Sans" w:hAnsi="Lucida Sans"/>
                <w:spacing w:val="-35"/>
                <w:w w:val="95"/>
                <w:sz w:val="22"/>
              </w:rPr>
              <w:t> </w:t>
            </w:r>
            <w:r>
              <w:rPr>
                <w:rFonts w:ascii="Lucida Sans" w:hAnsi="Lucida Sans"/>
                <w:w w:val="95"/>
                <w:sz w:val="22"/>
              </w:rPr>
              <w:t>this,</w:t>
            </w:r>
            <w:r>
              <w:rPr>
                <w:rFonts w:ascii="Lucida Sans" w:hAnsi="Lucida Sans"/>
                <w:spacing w:val="-35"/>
                <w:w w:val="95"/>
                <w:sz w:val="22"/>
              </w:rPr>
              <w:t> </w:t>
            </w:r>
            <w:r>
              <w:rPr>
                <w:rFonts w:ascii="Lucida Sans" w:hAnsi="Lucida Sans"/>
                <w:w w:val="95"/>
                <w:sz w:val="22"/>
              </w:rPr>
              <w:t>you</w:t>
            </w:r>
            <w:r>
              <w:rPr>
                <w:rFonts w:ascii="Lucida Sans" w:hAnsi="Lucida Sans"/>
                <w:spacing w:val="-35"/>
                <w:w w:val="95"/>
                <w:sz w:val="22"/>
              </w:rPr>
              <w:t> </w:t>
            </w:r>
            <w:r>
              <w:rPr>
                <w:rFonts w:ascii="Lucida Sans" w:hAnsi="Lucida Sans"/>
                <w:w w:val="95"/>
                <w:sz w:val="22"/>
              </w:rPr>
              <w:t>have</w:t>
            </w:r>
            <w:r>
              <w:rPr>
                <w:rFonts w:ascii="Lucida Sans" w:hAnsi="Lucida Sans"/>
                <w:spacing w:val="-35"/>
                <w:w w:val="95"/>
                <w:sz w:val="22"/>
              </w:rPr>
              <w:t> </w:t>
            </w:r>
            <w:r>
              <w:rPr>
                <w:rFonts w:ascii="Lucida Sans" w:hAnsi="Lucida Sans"/>
                <w:w w:val="95"/>
                <w:sz w:val="22"/>
              </w:rPr>
              <w:t>three</w:t>
            </w:r>
            <w:r>
              <w:rPr>
                <w:rFonts w:ascii="Lucida Sans" w:hAnsi="Lucida Sans"/>
                <w:spacing w:val="-35"/>
                <w:w w:val="95"/>
                <w:sz w:val="22"/>
              </w:rPr>
              <w:t> </w:t>
            </w:r>
            <w:r>
              <w:rPr>
                <w:rFonts w:ascii="Lucida Sans" w:hAnsi="Lucida Sans"/>
                <w:w w:val="95"/>
                <w:sz w:val="22"/>
              </w:rPr>
              <w:t>options</w:t>
            </w:r>
            <w:r>
              <w:rPr>
                <w:rFonts w:ascii="Lucida Sans" w:hAnsi="Lucida Sans"/>
                <w:spacing w:val="-35"/>
                <w:w w:val="95"/>
                <w:sz w:val="22"/>
              </w:rPr>
              <w:t> </w:t>
            </w:r>
            <w:r>
              <w:rPr>
                <w:rFonts w:ascii="Lucida Sans" w:hAnsi="Lucida Sans"/>
                <w:w w:val="95"/>
                <w:sz w:val="22"/>
              </w:rPr>
              <w:t>to</w:t>
            </w:r>
            <w:r>
              <w:rPr>
                <w:rFonts w:ascii="Lucida Sans" w:hAnsi="Lucida Sans"/>
                <w:spacing w:val="-35"/>
                <w:w w:val="95"/>
                <w:sz w:val="22"/>
              </w:rPr>
              <w:t> </w:t>
            </w:r>
            <w:r>
              <w:rPr>
                <w:rFonts w:ascii="Lucida Sans" w:hAnsi="Lucida Sans"/>
                <w:w w:val="95"/>
                <w:sz w:val="22"/>
              </w:rPr>
              <w:t>use</w:t>
            </w:r>
            <w:r>
              <w:rPr>
                <w:rFonts w:ascii="Lucida Sans" w:hAnsi="Lucida Sans"/>
                <w:spacing w:val="-35"/>
                <w:w w:val="95"/>
                <w:sz w:val="22"/>
              </w:rPr>
              <w:t> </w:t>
            </w:r>
            <w:r>
              <w:rPr>
                <w:rFonts w:ascii="Lucida Sans" w:hAnsi="Lucida Sans"/>
                <w:w w:val="95"/>
                <w:sz w:val="22"/>
              </w:rPr>
              <w:t>(check</w:t>
            </w:r>
            <w:r>
              <w:rPr>
                <w:rFonts w:ascii="Lucida Sans" w:hAnsi="Lucida Sans"/>
                <w:spacing w:val="-35"/>
                <w:w w:val="95"/>
                <w:sz w:val="22"/>
              </w:rPr>
              <w:t> </w:t>
            </w:r>
            <w:r>
              <w:rPr>
                <w:rFonts w:ascii="Lucida Sans" w:hAnsi="Lucida Sans"/>
                <w:w w:val="95"/>
                <w:sz w:val="22"/>
              </w:rPr>
              <w:t>off</w:t>
            </w:r>
            <w:r>
              <w:rPr>
                <w:rFonts w:ascii="Lucida Sans" w:hAnsi="Lucida Sans"/>
                <w:spacing w:val="-35"/>
                <w:w w:val="95"/>
                <w:sz w:val="22"/>
              </w:rPr>
              <w:t> </w:t>
            </w:r>
            <w:r>
              <w:rPr>
                <w:rFonts w:ascii="Lucida Sans" w:hAnsi="Lucida Sans"/>
                <w:w w:val="95"/>
                <w:sz w:val="22"/>
              </w:rPr>
              <w:t>which</w:t>
            </w:r>
            <w:r>
              <w:rPr>
                <w:rFonts w:ascii="Lucida Sans" w:hAnsi="Lucida Sans"/>
                <w:spacing w:val="-35"/>
                <w:w w:val="95"/>
                <w:sz w:val="22"/>
              </w:rPr>
              <w:t> </w:t>
            </w:r>
            <w:r>
              <w:rPr>
                <w:rFonts w:ascii="Lucida Sans" w:hAnsi="Lucida Sans"/>
                <w:w w:val="95"/>
                <w:sz w:val="22"/>
              </w:rPr>
              <w:t>option</w:t>
            </w:r>
            <w:r>
              <w:rPr>
                <w:rFonts w:ascii="Lucida Sans" w:hAnsi="Lucida Sans"/>
                <w:spacing w:val="-35"/>
                <w:w w:val="95"/>
                <w:sz w:val="22"/>
              </w:rPr>
              <w:t> </w:t>
            </w:r>
            <w:r>
              <w:rPr>
                <w:rFonts w:ascii="Lucida Sans" w:hAnsi="Lucida Sans"/>
                <w:w w:val="95"/>
                <w:sz w:val="22"/>
              </w:rPr>
              <w:t>you’re</w:t>
            </w:r>
            <w:r>
              <w:rPr>
                <w:rFonts w:ascii="Lucida Sans" w:hAnsi="Lucida Sans"/>
                <w:spacing w:val="-35"/>
                <w:w w:val="95"/>
                <w:sz w:val="22"/>
              </w:rPr>
              <w:t> </w:t>
            </w:r>
            <w:r>
              <w:rPr>
                <w:rFonts w:ascii="Lucida Sans" w:hAnsi="Lucida Sans"/>
                <w:w w:val="95"/>
                <w:sz w:val="22"/>
              </w:rPr>
              <w:t>electing </w:t>
            </w:r>
            <w:r>
              <w:rPr>
                <w:rFonts w:ascii="Lucida Sans" w:hAnsi="Lucida Sans"/>
                <w:sz w:val="22"/>
              </w:rPr>
              <w:t>to</w:t>
            </w:r>
            <w:r>
              <w:rPr>
                <w:rFonts w:ascii="Lucida Sans" w:hAnsi="Lucida Sans"/>
                <w:spacing w:val="-19"/>
                <w:sz w:val="22"/>
              </w:rPr>
              <w:t> </w:t>
            </w:r>
            <w:r>
              <w:rPr>
                <w:rFonts w:ascii="Lucida Sans" w:hAnsi="Lucida Sans"/>
                <w:sz w:val="22"/>
              </w:rPr>
              <w:t>use</w:t>
            </w:r>
            <w:r>
              <w:rPr>
                <w:rFonts w:ascii="Lucida Sans" w:hAnsi="Lucida Sans"/>
                <w:spacing w:val="-18"/>
                <w:sz w:val="22"/>
              </w:rPr>
              <w:t> </w:t>
            </w:r>
            <w:r>
              <w:rPr>
                <w:rFonts w:ascii="Lucida Sans" w:hAnsi="Lucida Sans"/>
                <w:sz w:val="22"/>
              </w:rPr>
              <w:t>for</w:t>
            </w:r>
            <w:r>
              <w:rPr>
                <w:rFonts w:ascii="Lucida Sans" w:hAnsi="Lucida Sans"/>
                <w:spacing w:val="-19"/>
                <w:sz w:val="22"/>
              </w:rPr>
              <w:t> </w:t>
            </w:r>
            <w:r>
              <w:rPr>
                <w:rFonts w:ascii="Lucida Sans" w:hAnsi="Lucida Sans"/>
                <w:sz w:val="22"/>
              </w:rPr>
              <w:t>tracking</w:t>
            </w:r>
            <w:r>
              <w:rPr>
                <w:rFonts w:ascii="Lucida Sans" w:hAnsi="Lucida Sans"/>
                <w:spacing w:val="-18"/>
                <w:sz w:val="22"/>
              </w:rPr>
              <w:t> </w:t>
            </w:r>
            <w:r>
              <w:rPr>
                <w:rFonts w:ascii="Lucida Sans" w:hAnsi="Lucida Sans"/>
                <w:sz w:val="22"/>
              </w:rPr>
              <w:t>purposes):</w:t>
            </w:r>
          </w:p>
          <w:p>
            <w:pPr>
              <w:pStyle w:val="TableParagraph"/>
              <w:spacing w:before="5"/>
              <w:rPr>
                <w:sz w:val="23"/>
              </w:rPr>
            </w:pPr>
          </w:p>
          <w:p>
            <w:pPr>
              <w:pStyle w:val="TableParagraph"/>
              <w:ind w:left="484"/>
              <w:rPr>
                <w:rFonts w:ascii="Lucida Sans"/>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color w:val="1154CC"/>
                <w:position w:val="2"/>
                <w:sz w:val="22"/>
                <w:u w:val="thick" w:color="1154CC"/>
              </w:rPr>
              <w:t> </w:t>
            </w:r>
            <w:hyperlink r:id="rId27">
              <w:r>
                <w:rPr>
                  <w:rFonts w:ascii="Lucida Sans"/>
                  <w:color w:val="1154CC"/>
                  <w:position w:val="2"/>
                  <w:sz w:val="22"/>
                  <w:u w:val="thick" w:color="1154CC"/>
                </w:rPr>
                <w:t>paper</w:t>
              </w:r>
              <w:r>
                <w:rPr>
                  <w:rFonts w:ascii="Lucida Sans"/>
                  <w:color w:val="1154CC"/>
                  <w:spacing w:val="-35"/>
                  <w:position w:val="2"/>
                  <w:sz w:val="22"/>
                  <w:u w:val="thick" w:color="1154CC"/>
                </w:rPr>
                <w:t> </w:t>
              </w:r>
              <w:r>
                <w:rPr>
                  <w:rFonts w:ascii="Lucida Sans"/>
                  <w:color w:val="1154CC"/>
                  <w:position w:val="2"/>
                  <w:sz w:val="22"/>
                  <w:u w:val="thick" w:color="1154CC"/>
                </w:rPr>
                <w:t>timesheet</w:t>
              </w:r>
            </w:hyperlink>
          </w:p>
          <w:p>
            <w:pPr>
              <w:pStyle w:val="TableParagraph"/>
              <w:spacing w:before="75"/>
              <w:ind w:left="484"/>
              <w:rPr>
                <w:rFonts w:ascii="Lucida Sans"/>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Free</w:t>
            </w:r>
            <w:r>
              <w:rPr>
                <w:rFonts w:ascii="Lucida Sans"/>
                <w:spacing w:val="-21"/>
                <w:position w:val="2"/>
                <w:sz w:val="22"/>
              </w:rPr>
              <w:t> </w:t>
            </w:r>
            <w:r>
              <w:rPr>
                <w:rFonts w:ascii="Lucida Sans"/>
                <w:position w:val="2"/>
                <w:sz w:val="22"/>
              </w:rPr>
              <w:t>or</w:t>
            </w:r>
            <w:r>
              <w:rPr>
                <w:rFonts w:ascii="Lucida Sans"/>
                <w:spacing w:val="-21"/>
                <w:position w:val="2"/>
                <w:sz w:val="22"/>
              </w:rPr>
              <w:t> </w:t>
            </w:r>
            <w:r>
              <w:rPr>
                <w:rFonts w:ascii="Lucida Sans"/>
                <w:position w:val="2"/>
                <w:sz w:val="22"/>
              </w:rPr>
              <w:t>low-cost</w:t>
            </w:r>
            <w:r>
              <w:rPr>
                <w:rFonts w:ascii="Lucida Sans"/>
                <w:color w:val="1154CC"/>
                <w:spacing w:val="-21"/>
                <w:position w:val="2"/>
                <w:sz w:val="22"/>
                <w:u w:val="thick" w:color="1154CC"/>
              </w:rPr>
              <w:t> </w:t>
            </w:r>
            <w:hyperlink r:id="rId28">
              <w:r>
                <w:rPr>
                  <w:rFonts w:ascii="Lucida Sans"/>
                  <w:color w:val="1154CC"/>
                  <w:position w:val="2"/>
                  <w:sz w:val="22"/>
                  <w:u w:val="thick" w:color="1154CC"/>
                </w:rPr>
                <w:t>time</w:t>
              </w:r>
              <w:r>
                <w:rPr>
                  <w:rFonts w:ascii="Lucida Sans"/>
                  <w:color w:val="1154CC"/>
                  <w:spacing w:val="-21"/>
                  <w:position w:val="2"/>
                  <w:sz w:val="22"/>
                  <w:u w:val="thick" w:color="1154CC"/>
                </w:rPr>
                <w:t> </w:t>
              </w:r>
              <w:r>
                <w:rPr>
                  <w:rFonts w:ascii="Lucida Sans"/>
                  <w:color w:val="1154CC"/>
                  <w:position w:val="2"/>
                  <w:sz w:val="22"/>
                  <w:u w:val="thick" w:color="1154CC"/>
                </w:rPr>
                <w:t>and</w:t>
              </w:r>
              <w:r>
                <w:rPr>
                  <w:rFonts w:ascii="Lucida Sans"/>
                  <w:color w:val="1154CC"/>
                  <w:spacing w:val="-20"/>
                  <w:position w:val="2"/>
                  <w:sz w:val="22"/>
                  <w:u w:val="thick" w:color="1154CC"/>
                </w:rPr>
                <w:t> </w:t>
              </w:r>
              <w:r>
                <w:rPr>
                  <w:rFonts w:ascii="Lucida Sans"/>
                  <w:color w:val="1154CC"/>
                  <w:position w:val="2"/>
                  <w:sz w:val="22"/>
                  <w:u w:val="thick" w:color="1154CC"/>
                </w:rPr>
                <w:t>attendance</w:t>
              </w:r>
              <w:r>
                <w:rPr>
                  <w:rFonts w:ascii="Lucida Sans"/>
                  <w:color w:val="1154CC"/>
                  <w:spacing w:val="-21"/>
                  <w:position w:val="2"/>
                  <w:sz w:val="22"/>
                  <w:u w:val="thick" w:color="1154CC"/>
                </w:rPr>
                <w:t> </w:t>
              </w:r>
              <w:r>
                <w:rPr>
                  <w:rFonts w:ascii="Lucida Sans"/>
                  <w:color w:val="1154CC"/>
                  <w:position w:val="2"/>
                  <w:sz w:val="22"/>
                  <w:u w:val="thick" w:color="1154CC"/>
                </w:rPr>
                <w:t>software</w:t>
              </w:r>
            </w:hyperlink>
          </w:p>
          <w:p>
            <w:pPr>
              <w:pStyle w:val="TableParagraph"/>
              <w:spacing w:before="74"/>
              <w:ind w:left="484"/>
              <w:rPr>
                <w:rFonts w:ascii="Lucida Sans"/>
                <w:sz w:val="22"/>
              </w:rPr>
            </w:pPr>
            <w:r>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spacing w:val="-23"/>
                <w:position w:val="2"/>
                <w:sz w:val="22"/>
              </w:rPr>
              <w:t> </w:t>
            </w:r>
            <w:r>
              <w:rPr>
                <w:rFonts w:ascii="Lucida Sans"/>
                <w:position w:val="2"/>
                <w:sz w:val="22"/>
              </w:rPr>
              <w:t>payroll</w:t>
            </w:r>
            <w:r>
              <w:rPr>
                <w:rFonts w:ascii="Lucida Sans"/>
                <w:spacing w:val="-23"/>
                <w:position w:val="2"/>
                <w:sz w:val="22"/>
              </w:rPr>
              <w:t> </w:t>
            </w:r>
            <w:r>
              <w:rPr>
                <w:rFonts w:ascii="Lucida Sans"/>
                <w:position w:val="2"/>
                <w:sz w:val="22"/>
              </w:rPr>
              <w:t>service</w:t>
            </w:r>
            <w:r>
              <w:rPr>
                <w:rFonts w:ascii="Lucida Sans"/>
                <w:spacing w:val="-23"/>
                <w:position w:val="2"/>
                <w:sz w:val="22"/>
              </w:rPr>
              <w:t> </w:t>
            </w:r>
            <w:r>
              <w:rPr>
                <w:rFonts w:ascii="Lucida Sans"/>
                <w:position w:val="2"/>
                <w:sz w:val="22"/>
              </w:rPr>
              <w:t>that</w:t>
            </w:r>
            <w:r>
              <w:rPr>
                <w:rFonts w:ascii="Lucida Sans"/>
                <w:spacing w:val="-22"/>
                <w:position w:val="2"/>
                <w:sz w:val="22"/>
              </w:rPr>
              <w:t> </w:t>
            </w:r>
            <w:r>
              <w:rPr>
                <w:rFonts w:ascii="Lucida Sans"/>
                <w:position w:val="2"/>
                <w:sz w:val="22"/>
              </w:rPr>
              <w:t>has</w:t>
            </w:r>
            <w:r>
              <w:rPr>
                <w:rFonts w:ascii="Lucida Sans"/>
                <w:spacing w:val="-23"/>
                <w:position w:val="2"/>
                <w:sz w:val="22"/>
              </w:rPr>
              <w:t> </w:t>
            </w:r>
            <w:r>
              <w:rPr>
                <w:rFonts w:ascii="Lucida Sans"/>
                <w:position w:val="2"/>
                <w:sz w:val="22"/>
              </w:rPr>
              <w:t>a</w:t>
            </w:r>
            <w:r>
              <w:rPr>
                <w:rFonts w:ascii="Lucida Sans"/>
                <w:spacing w:val="-23"/>
                <w:position w:val="2"/>
                <w:sz w:val="22"/>
              </w:rPr>
              <w:t> </w:t>
            </w:r>
            <w:r>
              <w:rPr>
                <w:rFonts w:ascii="Lucida Sans"/>
                <w:position w:val="2"/>
                <w:sz w:val="22"/>
              </w:rPr>
              <w:t>time</w:t>
            </w:r>
            <w:r>
              <w:rPr>
                <w:rFonts w:ascii="Lucida Sans"/>
                <w:spacing w:val="-22"/>
                <w:position w:val="2"/>
                <w:sz w:val="22"/>
              </w:rPr>
              <w:t> </w:t>
            </w:r>
            <w:r>
              <w:rPr>
                <w:rFonts w:ascii="Lucida Sans"/>
                <w:position w:val="2"/>
                <w:sz w:val="22"/>
              </w:rPr>
              <w:t>and</w:t>
            </w:r>
            <w:r>
              <w:rPr>
                <w:rFonts w:ascii="Lucida Sans"/>
                <w:spacing w:val="-23"/>
                <w:position w:val="2"/>
                <w:sz w:val="22"/>
              </w:rPr>
              <w:t> </w:t>
            </w:r>
            <w:r>
              <w:rPr>
                <w:rFonts w:ascii="Lucida Sans"/>
                <w:position w:val="2"/>
                <w:sz w:val="22"/>
              </w:rPr>
              <w:t>attendance</w:t>
            </w:r>
            <w:r>
              <w:rPr>
                <w:rFonts w:ascii="Lucida Sans"/>
                <w:spacing w:val="-23"/>
                <w:position w:val="2"/>
                <w:sz w:val="22"/>
              </w:rPr>
              <w:t> </w:t>
            </w:r>
            <w:r>
              <w:rPr>
                <w:rFonts w:ascii="Lucida Sans"/>
                <w:position w:val="2"/>
                <w:sz w:val="22"/>
              </w:rPr>
              <w:t>system</w:t>
            </w:r>
          </w:p>
        </w:tc>
      </w:tr>
      <w:tr>
        <w:trPr>
          <w:trHeight w:val="3710" w:hRule="atLeast"/>
        </w:trPr>
        <w:tc>
          <w:tcPr>
            <w:tcW w:w="1380" w:type="dxa"/>
          </w:tcPr>
          <w:p>
            <w:pPr>
              <w:pStyle w:val="TableParagraph"/>
              <w:rPr>
                <w:rFonts w:ascii="Times New Roman"/>
                <w:sz w:val="22"/>
              </w:rPr>
            </w:pPr>
          </w:p>
        </w:tc>
        <w:tc>
          <w:tcPr>
            <w:tcW w:w="8980" w:type="dxa"/>
          </w:tcPr>
          <w:p>
            <w:pPr>
              <w:pStyle w:val="TableParagraph"/>
              <w:spacing w:before="112"/>
              <w:ind w:left="90"/>
              <w:rPr>
                <w:b/>
                <w:sz w:val="22"/>
              </w:rPr>
            </w:pPr>
            <w:r>
              <w:rPr>
                <w:b/>
                <w:sz w:val="22"/>
              </w:rPr>
              <w:t>Step 6: Calculate employee gross pay and taxes and pay employees.</w:t>
            </w:r>
          </w:p>
          <w:p>
            <w:pPr>
              <w:pStyle w:val="TableParagraph"/>
              <w:spacing w:before="7"/>
              <w:rPr>
                <w:sz w:val="28"/>
              </w:rPr>
            </w:pPr>
          </w:p>
          <w:p>
            <w:pPr>
              <w:pStyle w:val="TableParagraph"/>
              <w:spacing w:line="276" w:lineRule="auto"/>
              <w:ind w:left="90" w:right="101"/>
              <w:rPr>
                <w:sz w:val="22"/>
              </w:rPr>
            </w:pPr>
            <w:r>
              <w:rPr>
                <w:sz w:val="22"/>
              </w:rPr>
              <w:t>Oklahoma’s income tax is progressive, so the higher an employee’s </w:t>
            </w:r>
            <w:r>
              <w:rPr>
                <w:spacing w:val="-4"/>
                <w:sz w:val="22"/>
              </w:rPr>
              <w:t>salary, </w:t>
            </w:r>
            <w:r>
              <w:rPr>
                <w:sz w:val="22"/>
              </w:rPr>
              <w:t>the higher the tax burden. </w:t>
            </w:r>
            <w:r>
              <w:rPr>
                <w:spacing w:val="-5"/>
                <w:sz w:val="22"/>
              </w:rPr>
              <w:t>You’ll </w:t>
            </w:r>
            <w:r>
              <w:rPr>
                <w:sz w:val="22"/>
              </w:rPr>
              <w:t>need to use the appropriate </w:t>
            </w:r>
            <w:hyperlink r:id="rId29">
              <w:r>
                <w:rPr>
                  <w:color w:val="1154CC"/>
                  <w:spacing w:val="-159"/>
                  <w:sz w:val="22"/>
                  <w:shd w:fill="00FF00" w:color="auto" w:val="clear"/>
                  <w:u w:val="thick" w:color="1154CC"/>
                </w:rPr>
                <w:t>w</w:t>
              </w:r>
              <w:r>
                <w:rPr>
                  <w:color w:val="1154CC"/>
                  <w:spacing w:val="98"/>
                  <w:sz w:val="22"/>
                </w:rPr>
                <w:t> </w:t>
              </w:r>
              <w:r>
                <w:rPr>
                  <w:color w:val="1154CC"/>
                  <w:sz w:val="22"/>
                  <w:shd w:fill="00FF00" w:color="auto" w:val="clear"/>
                  <w:u w:val="thick" w:color="1154CC"/>
                </w:rPr>
                <w:t>ithholding tables</w:t>
              </w:r>
              <w:r>
                <w:rPr>
                  <w:color w:val="1154CC"/>
                  <w:sz w:val="22"/>
                </w:rPr>
                <w:t> </w:t>
              </w:r>
            </w:hyperlink>
            <w:r>
              <w:rPr>
                <w:sz w:val="22"/>
              </w:rPr>
              <w:t>to determine how much to withhold (marital status and income amounts determine this). Keep in mind that making these calculations by hand will be complex and may lead to costly mistakes. Payroll software can eliminate these</w:t>
            </w:r>
            <w:r>
              <w:rPr>
                <w:spacing w:val="-6"/>
                <w:sz w:val="22"/>
              </w:rPr>
              <w:t> </w:t>
            </w:r>
            <w:r>
              <w:rPr>
                <w:sz w:val="22"/>
              </w:rPr>
              <w:t>mistakes.</w:t>
            </w:r>
          </w:p>
          <w:p>
            <w:pPr>
              <w:pStyle w:val="TableParagraph"/>
              <w:spacing w:before="3"/>
              <w:rPr>
                <w:sz w:val="25"/>
              </w:rPr>
            </w:pPr>
          </w:p>
          <w:p>
            <w:pPr>
              <w:pStyle w:val="TableParagraph"/>
              <w:spacing w:line="276" w:lineRule="auto"/>
              <w:ind w:left="90"/>
              <w:rPr>
                <w:sz w:val="22"/>
              </w:rPr>
            </w:pPr>
            <w:r>
              <w:rPr>
                <w:sz w:val="22"/>
              </w:rPr>
              <w:t>The vast majority of companies and employees use </w:t>
            </w:r>
            <w:hyperlink r:id="rId30">
              <w:r>
                <w:rPr>
                  <w:color w:val="1154CC"/>
                  <w:sz w:val="22"/>
                  <w:u w:val="thick" w:color="1154CC"/>
                </w:rPr>
                <w:t>direct deposit</w:t>
              </w:r>
            </w:hyperlink>
            <w:r>
              <w:rPr>
                <w:sz w:val="22"/>
              </w:rPr>
              <w:t>, but </w:t>
            </w:r>
            <w:hyperlink r:id="rId31">
              <w:r>
                <w:rPr>
                  <w:color w:val="1154CC"/>
                  <w:sz w:val="22"/>
                  <w:u w:val="thick" w:color="1154CC"/>
                </w:rPr>
                <w:t>cash</w:t>
              </w:r>
              <w:r>
                <w:rPr>
                  <w:color w:val="1154CC"/>
                  <w:sz w:val="22"/>
                </w:rPr>
                <w:t> </w:t>
              </w:r>
            </w:hyperlink>
            <w:r>
              <w:rPr>
                <w:sz w:val="22"/>
              </w:rPr>
              <w:t>(not the best way) and </w:t>
            </w:r>
            <w:hyperlink r:id="rId32">
              <w:r>
                <w:rPr>
                  <w:color w:val="1154CC"/>
                  <w:spacing w:val="-122"/>
                  <w:sz w:val="22"/>
                  <w:u w:val="thick" w:color="1154CC"/>
                </w:rPr>
                <w:t>p</w:t>
              </w:r>
              <w:r>
                <w:rPr>
                  <w:color w:val="1154CC"/>
                  <w:spacing w:val="58"/>
                  <w:sz w:val="22"/>
                </w:rPr>
                <w:t> </w:t>
              </w:r>
              <w:r>
                <w:rPr>
                  <w:color w:val="1154CC"/>
                  <w:sz w:val="22"/>
                  <w:u w:val="thick" w:color="1154CC"/>
                </w:rPr>
                <w:t>aper check</w:t>
              </w:r>
              <w:r>
                <w:rPr>
                  <w:color w:val="1154CC"/>
                  <w:sz w:val="22"/>
                </w:rPr>
                <w:t> </w:t>
              </w:r>
            </w:hyperlink>
            <w:r>
              <w:rPr>
                <w:sz w:val="22"/>
              </w:rPr>
              <w:t>are also options. Make sure that you are paying your employees at least the Oklahoma minimum wage, which is currently $7.25 an </w:t>
            </w:r>
            <w:r>
              <w:rPr>
                <w:spacing w:val="-4"/>
                <w:sz w:val="22"/>
              </w:rPr>
              <w:t>hour.</w:t>
            </w:r>
          </w:p>
        </w:tc>
      </w:tr>
      <w:tr>
        <w:trPr>
          <w:trHeight w:val="2509" w:hRule="atLeast"/>
        </w:trPr>
        <w:tc>
          <w:tcPr>
            <w:tcW w:w="1380" w:type="dxa"/>
          </w:tcPr>
          <w:p>
            <w:pPr>
              <w:pStyle w:val="TableParagraph"/>
              <w:rPr>
                <w:rFonts w:ascii="Times New Roman"/>
                <w:sz w:val="22"/>
              </w:rPr>
            </w:pPr>
          </w:p>
        </w:tc>
        <w:tc>
          <w:tcPr>
            <w:tcW w:w="8980" w:type="dxa"/>
          </w:tcPr>
          <w:p>
            <w:pPr>
              <w:pStyle w:val="TableParagraph"/>
              <w:spacing w:before="101"/>
              <w:ind w:left="90"/>
              <w:rPr>
                <w:b/>
                <w:sz w:val="22"/>
              </w:rPr>
            </w:pPr>
            <w:r>
              <w:rPr>
                <w:b/>
                <w:sz w:val="22"/>
              </w:rPr>
              <w:t>Step 7: File payroll taxes with the federal and state governments.</w:t>
            </w:r>
          </w:p>
          <w:p>
            <w:pPr>
              <w:pStyle w:val="TableParagraph"/>
              <w:spacing w:before="7"/>
              <w:rPr>
                <w:sz w:val="28"/>
              </w:rPr>
            </w:pPr>
          </w:p>
          <w:p>
            <w:pPr>
              <w:pStyle w:val="TableParagraph"/>
              <w:ind w:left="90"/>
              <w:rPr>
                <w:sz w:val="22"/>
              </w:rPr>
            </w:pPr>
            <w:r>
              <w:rPr>
                <w:sz w:val="22"/>
              </w:rPr>
              <w:t>To remit withholdings, follow the schedule below.</w:t>
            </w:r>
          </w:p>
          <w:p>
            <w:pPr>
              <w:pStyle w:val="TableParagraph"/>
              <w:spacing w:before="11"/>
              <w:rPr>
                <w:sz w:val="20"/>
              </w:rPr>
            </w:pPr>
          </w:p>
          <w:p>
            <w:pPr>
              <w:pStyle w:val="TableParagraph"/>
              <w:tabs>
                <w:tab w:pos="6465" w:val="left" w:leader="none"/>
              </w:tabs>
              <w:spacing w:line="318" w:lineRule="exact"/>
              <w:ind w:left="585"/>
              <w:rPr>
                <w:b/>
                <w:sz w:val="22"/>
              </w:rPr>
            </w:pPr>
            <w:r>
              <w:rPr>
                <w:b/>
                <w:position w:val="13"/>
                <w:sz w:val="22"/>
              </w:rPr>
              <w:t>If</w:t>
            </w:r>
            <w:r>
              <w:rPr>
                <w:b/>
                <w:spacing w:val="-2"/>
                <w:position w:val="13"/>
                <w:sz w:val="22"/>
              </w:rPr>
              <w:t> </w:t>
            </w:r>
            <w:r>
              <w:rPr>
                <w:b/>
                <w:position w:val="13"/>
                <w:sz w:val="22"/>
              </w:rPr>
              <w:t>your</w:t>
              <w:tab/>
            </w:r>
            <w:r>
              <w:rPr>
                <w:b/>
                <w:sz w:val="22"/>
              </w:rPr>
              <w:t>If your</w:t>
            </w:r>
            <w:r>
              <w:rPr>
                <w:b/>
                <w:spacing w:val="-4"/>
                <w:sz w:val="22"/>
              </w:rPr>
              <w:t> </w:t>
            </w:r>
            <w:r>
              <w:rPr>
                <w:b/>
                <w:sz w:val="22"/>
              </w:rPr>
              <w:t>average</w:t>
            </w:r>
          </w:p>
          <w:p>
            <w:pPr>
              <w:pStyle w:val="TableParagraph"/>
              <w:tabs>
                <w:tab w:pos="2055" w:val="left" w:leader="none"/>
                <w:tab w:pos="4440" w:val="left" w:leader="none"/>
                <w:tab w:pos="6465" w:val="left" w:leader="none"/>
              </w:tabs>
              <w:spacing w:line="120" w:lineRule="auto" w:before="38"/>
              <w:ind w:left="585" w:right="845"/>
              <w:rPr>
                <w:b/>
                <w:sz w:val="22"/>
              </w:rPr>
            </w:pPr>
            <w:r>
              <w:rPr>
                <w:b/>
                <w:position w:val="13"/>
                <w:sz w:val="22"/>
              </w:rPr>
              <w:t>average</w:t>
              <w:tab/>
            </w:r>
            <w:r>
              <w:rPr>
                <w:b/>
                <w:spacing w:val="-6"/>
                <w:sz w:val="22"/>
              </w:rPr>
              <w:t>You</w:t>
            </w:r>
            <w:r>
              <w:rPr>
                <w:b/>
                <w:spacing w:val="-2"/>
                <w:sz w:val="22"/>
              </w:rPr>
              <w:t> </w:t>
            </w:r>
            <w:r>
              <w:rPr>
                <w:b/>
                <w:sz w:val="22"/>
              </w:rPr>
              <w:t>must</w:t>
            </w:r>
            <w:r>
              <w:rPr>
                <w:b/>
                <w:spacing w:val="-2"/>
                <w:sz w:val="22"/>
              </w:rPr>
              <w:t> </w:t>
            </w:r>
            <w:r>
              <w:rPr>
                <w:b/>
                <w:sz w:val="22"/>
              </w:rPr>
              <w:t>pay</w:t>
              <w:tab/>
            </w:r>
            <w:r>
              <w:rPr>
                <w:b/>
                <w:position w:val="13"/>
                <w:sz w:val="22"/>
              </w:rPr>
              <w:t>Must</w:t>
            </w:r>
            <w:r>
              <w:rPr>
                <w:b/>
                <w:spacing w:val="-3"/>
                <w:position w:val="13"/>
                <w:sz w:val="22"/>
              </w:rPr>
              <w:t> </w:t>
            </w:r>
            <w:r>
              <w:rPr>
                <w:b/>
                <w:position w:val="13"/>
                <w:sz w:val="22"/>
              </w:rPr>
              <w:t>be</w:t>
            </w:r>
            <w:r>
              <w:rPr>
                <w:b/>
                <w:spacing w:val="-3"/>
                <w:position w:val="13"/>
                <w:sz w:val="22"/>
              </w:rPr>
              <w:t> </w:t>
            </w:r>
            <w:r>
              <w:rPr>
                <w:b/>
                <w:position w:val="13"/>
                <w:sz w:val="22"/>
              </w:rPr>
              <w:t>Filed</w:t>
              <w:tab/>
            </w:r>
            <w:r>
              <w:rPr>
                <w:b/>
                <w:sz w:val="22"/>
              </w:rPr>
              <w:t>monthly payroll monthly</w:t>
              <w:tab/>
              <w:tab/>
              <w:t>and</w:t>
            </w:r>
            <w:r>
              <w:rPr>
                <w:b/>
                <w:spacing w:val="-3"/>
                <w:sz w:val="22"/>
              </w:rPr>
              <w:t> </w:t>
            </w:r>
            <w:r>
              <w:rPr>
                <w:b/>
                <w:sz w:val="22"/>
              </w:rPr>
              <w:t>Paid</w:t>
            </w:r>
            <w:r>
              <w:rPr>
                <w:b/>
                <w:spacing w:val="-2"/>
                <w:sz w:val="22"/>
              </w:rPr>
              <w:t> </w:t>
            </w:r>
            <w:r>
              <w:rPr>
                <w:b/>
                <w:sz w:val="22"/>
              </w:rPr>
              <w:t>By</w:t>
              <w:tab/>
            </w:r>
            <w:r>
              <w:rPr>
                <w:b/>
                <w:position w:val="-12"/>
                <w:sz w:val="22"/>
              </w:rPr>
              <w:t>is</w:t>
            </w:r>
          </w:p>
          <w:p>
            <w:pPr>
              <w:pStyle w:val="TableParagraph"/>
              <w:spacing w:line="146" w:lineRule="exact"/>
              <w:ind w:left="585"/>
              <w:rPr>
                <w:b/>
                <w:sz w:val="22"/>
              </w:rPr>
            </w:pPr>
            <w:r>
              <w:rPr>
                <w:b/>
                <w:sz w:val="22"/>
              </w:rPr>
              <w:t>payroll is</w:t>
            </w:r>
          </w:p>
        </w:tc>
      </w:tr>
    </w:tbl>
    <w:p>
      <w:pPr>
        <w:rPr>
          <w:sz w:val="2"/>
          <w:szCs w:val="2"/>
        </w:rPr>
      </w:pPr>
      <w:r>
        <w:rPr/>
        <w:pict>
          <v:group style="position:absolute;margin-left:138pt;margin-top:645.950562pt;width:395.3pt;height:72.05pt;mso-position-horizontal-relative:page;mso-position-vertical-relative:page;z-index:-252018688" coordorigin="2760,12919" coordsize="7906,1441">
            <v:shape style="position:absolute;left:2760;top:12919;width:7906;height:1425" coordorigin="2761,12919" coordsize="7906,1425" path="m10666,12919l8641,12919,6616,12919,4231,12919,2761,12919,2761,14344,4231,14344,6616,14344,8641,14344,10666,14344,10666,12919e" filled="true" fillcolor="#deecf5" stroked="false">
              <v:path arrowok="t"/>
              <v:fill type="solid"/>
            </v:shape>
            <v:line style="position:absolute" from="2760,14350" to="10660,14350" stroked="true" strokeweight="1.0pt" strokecolor="#dddddd">
              <v:stroke dashstyle="solid"/>
            </v:line>
            <w10:wrap type="none"/>
          </v:group>
        </w:pict>
      </w:r>
    </w:p>
    <w:p>
      <w:pPr>
        <w:spacing w:after="0"/>
        <w:rPr>
          <w:sz w:val="2"/>
          <w:szCs w:val="2"/>
        </w:rPr>
        <w:sectPr>
          <w:pgSz w:w="12240" w:h="15840"/>
          <w:pgMar w:header="0" w:footer="687" w:top="56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96"/>
        <w:gridCol w:w="2886"/>
        <w:gridCol w:w="3113"/>
        <w:gridCol w:w="2888"/>
      </w:tblGrid>
      <w:tr>
        <w:trPr>
          <w:trHeight w:val="5720" w:hRule="atLeast"/>
        </w:trPr>
        <w:tc>
          <w:tcPr>
            <w:tcW w:w="1380" w:type="dxa"/>
            <w:vMerge w:val="restart"/>
          </w:tcPr>
          <w:p>
            <w:pPr>
              <w:pStyle w:val="TableParagraph"/>
              <w:rPr>
                <w:rFonts w:ascii="Times New Roman"/>
                <w:sz w:val="22"/>
              </w:rPr>
            </w:pPr>
          </w:p>
        </w:tc>
        <w:tc>
          <w:tcPr>
            <w:tcW w:w="8983" w:type="dxa"/>
            <w:gridSpan w:val="4"/>
            <w:tcBorders>
              <w:bottom w:val="nil"/>
            </w:tcBorders>
          </w:tcPr>
          <w:p>
            <w:pPr>
              <w:pStyle w:val="TableParagraph"/>
              <w:spacing w:before="4"/>
              <w:rPr>
                <w:sz w:val="21"/>
              </w:rPr>
            </w:pPr>
          </w:p>
          <w:p>
            <w:pPr>
              <w:pStyle w:val="TableParagraph"/>
              <w:tabs>
                <w:tab w:pos="2055" w:val="left" w:leader="none"/>
                <w:tab w:pos="4440" w:val="left" w:leader="none"/>
                <w:tab w:pos="6465" w:val="left" w:leader="none"/>
              </w:tabs>
              <w:ind w:left="585"/>
              <w:rPr>
                <w:b/>
                <w:sz w:val="22"/>
              </w:rPr>
            </w:pPr>
            <w:r>
              <w:rPr>
                <w:b/>
                <w:sz w:val="22"/>
              </w:rPr>
              <w:t>&lt;$500</w:t>
              <w:tab/>
            </w:r>
            <w:r>
              <w:rPr>
                <w:sz w:val="22"/>
              </w:rPr>
              <w:t>Quarterly</w:t>
              <w:tab/>
              <w:t>April 20</w:t>
            </w:r>
            <w:r>
              <w:rPr>
                <w:spacing w:val="-7"/>
                <w:sz w:val="22"/>
              </w:rPr>
              <w:t> </w:t>
            </w:r>
            <w:r>
              <w:rPr>
                <w:sz w:val="22"/>
              </w:rPr>
              <w:t>(Q1),</w:t>
            </w:r>
            <w:r>
              <w:rPr>
                <w:spacing w:val="-3"/>
                <w:sz w:val="22"/>
              </w:rPr>
              <w:t> </w:t>
            </w:r>
            <w:r>
              <w:rPr>
                <w:sz w:val="22"/>
              </w:rPr>
              <w:t>July</w:t>
              <w:tab/>
            </w:r>
            <w:r>
              <w:rPr>
                <w:b/>
                <w:sz w:val="22"/>
              </w:rPr>
              <w:t>&lt;$500</w:t>
            </w:r>
          </w:p>
          <w:p>
            <w:pPr>
              <w:pStyle w:val="TableParagraph"/>
              <w:ind w:left="4440" w:right="2707"/>
              <w:rPr>
                <w:sz w:val="22"/>
              </w:rPr>
            </w:pPr>
            <w:r>
              <w:rPr>
                <w:sz w:val="22"/>
              </w:rPr>
              <w:t>20 (Q2), Oct. 20 (Q3), Jan. 20 (Q4)</w:t>
            </w:r>
          </w:p>
          <w:p>
            <w:pPr>
              <w:pStyle w:val="TableParagraph"/>
              <w:spacing w:before="2"/>
              <w:rPr>
                <w:sz w:val="22"/>
              </w:rPr>
            </w:pPr>
          </w:p>
          <w:p>
            <w:pPr>
              <w:pStyle w:val="TableParagraph"/>
              <w:tabs>
                <w:tab w:pos="2055" w:val="left" w:leader="none"/>
                <w:tab w:pos="4440" w:val="left" w:leader="none"/>
                <w:tab w:pos="6465" w:val="left" w:leader="none"/>
              </w:tabs>
              <w:ind w:left="585"/>
              <w:rPr>
                <w:b/>
                <w:sz w:val="22"/>
              </w:rPr>
            </w:pPr>
            <w:r>
              <w:rPr>
                <w:b/>
                <w:sz w:val="22"/>
              </w:rPr>
              <w:t>$500</w:t>
            </w:r>
            <w:r>
              <w:rPr>
                <w:b/>
                <w:spacing w:val="-3"/>
                <w:sz w:val="22"/>
              </w:rPr>
              <w:t> </w:t>
            </w:r>
            <w:r>
              <w:rPr>
                <w:b/>
                <w:sz w:val="22"/>
              </w:rPr>
              <w:t>to</w:t>
              <w:tab/>
            </w:r>
            <w:r>
              <w:rPr>
                <w:sz w:val="22"/>
              </w:rPr>
              <w:t>Monthly</w:t>
              <w:tab/>
              <w:t>20th</w:t>
            </w:r>
            <w:r>
              <w:rPr>
                <w:spacing w:val="-4"/>
                <w:sz w:val="22"/>
              </w:rPr>
              <w:t> </w:t>
            </w:r>
            <w:r>
              <w:rPr>
                <w:sz w:val="22"/>
              </w:rPr>
              <w:t>of</w:t>
            </w:r>
            <w:r>
              <w:rPr>
                <w:spacing w:val="-4"/>
                <w:sz w:val="22"/>
              </w:rPr>
              <w:t> </w:t>
            </w:r>
            <w:r>
              <w:rPr>
                <w:sz w:val="22"/>
              </w:rPr>
              <w:t>following</w:t>
              <w:tab/>
            </w:r>
            <w:r>
              <w:rPr>
                <w:b/>
                <w:sz w:val="22"/>
              </w:rPr>
              <w:t>$500 to</w:t>
            </w:r>
            <w:r>
              <w:rPr>
                <w:b/>
                <w:spacing w:val="-3"/>
                <w:sz w:val="22"/>
              </w:rPr>
              <w:t> </w:t>
            </w:r>
            <w:r>
              <w:rPr>
                <w:b/>
                <w:sz w:val="22"/>
              </w:rPr>
              <w:t>$10,000</w:t>
            </w:r>
          </w:p>
          <w:p>
            <w:pPr>
              <w:pStyle w:val="TableParagraph"/>
              <w:tabs>
                <w:tab w:pos="4440" w:val="left" w:leader="none"/>
              </w:tabs>
              <w:ind w:left="585"/>
              <w:rPr>
                <w:sz w:val="22"/>
              </w:rPr>
            </w:pPr>
            <w:r>
              <w:rPr>
                <w:b/>
                <w:sz w:val="22"/>
              </w:rPr>
              <w:t>$10,000</w:t>
              <w:tab/>
            </w:r>
            <w:r>
              <w:rPr>
                <w:sz w:val="22"/>
              </w:rPr>
              <w:t>month</w:t>
            </w:r>
          </w:p>
          <w:p>
            <w:pPr>
              <w:pStyle w:val="TableParagraph"/>
              <w:spacing w:before="10"/>
              <w:rPr>
                <w:sz w:val="23"/>
              </w:rPr>
            </w:pPr>
          </w:p>
          <w:p>
            <w:pPr>
              <w:pStyle w:val="TableParagraph"/>
              <w:tabs>
                <w:tab w:pos="2055" w:val="left" w:leader="none"/>
                <w:tab w:pos="4440" w:val="left" w:leader="none"/>
                <w:tab w:pos="6465" w:val="left" w:leader="none"/>
              </w:tabs>
              <w:ind w:left="585"/>
              <w:rPr>
                <w:b/>
                <w:sz w:val="22"/>
              </w:rPr>
            </w:pPr>
            <w:r>
              <w:rPr>
                <w:b/>
                <w:sz w:val="22"/>
              </w:rPr>
              <w:t>&gt;$10,000</w:t>
              <w:tab/>
            </w:r>
            <w:r>
              <w:rPr>
                <w:sz w:val="22"/>
              </w:rPr>
              <w:t>Semiweekly</w:t>
              <w:tab/>
              <w:t>Follow</w:t>
            </w:r>
            <w:r>
              <w:rPr>
                <w:spacing w:val="-5"/>
                <w:sz w:val="22"/>
              </w:rPr>
              <w:t> </w:t>
            </w:r>
            <w:r>
              <w:rPr>
                <w:sz w:val="22"/>
              </w:rPr>
              <w:t>the</w:t>
            </w:r>
            <w:r>
              <w:rPr>
                <w:spacing w:val="-4"/>
                <w:sz w:val="22"/>
              </w:rPr>
              <w:t> </w:t>
            </w:r>
            <w:r>
              <w:rPr>
                <w:sz w:val="22"/>
              </w:rPr>
              <w:t>federal</w:t>
              <w:tab/>
            </w:r>
            <w:r>
              <w:rPr>
                <w:b/>
                <w:sz w:val="22"/>
              </w:rPr>
              <w:t>&gt;$10,000</w:t>
            </w:r>
          </w:p>
          <w:p>
            <w:pPr>
              <w:pStyle w:val="TableParagraph"/>
              <w:ind w:left="4440" w:right="3356"/>
              <w:rPr>
                <w:sz w:val="22"/>
              </w:rPr>
            </w:pPr>
            <w:r>
              <w:rPr>
                <w:sz w:val="22"/>
              </w:rPr>
              <w:t>semiweekly schedule</w:t>
            </w: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
              <w:rPr>
                <w:sz w:val="32"/>
              </w:rPr>
            </w:pPr>
          </w:p>
          <w:p>
            <w:pPr>
              <w:pStyle w:val="TableParagraph"/>
              <w:spacing w:line="276" w:lineRule="auto"/>
              <w:ind w:left="90" w:right="302"/>
              <w:rPr>
                <w:sz w:val="22"/>
              </w:rPr>
            </w:pPr>
            <w:r>
              <w:rPr>
                <w:sz w:val="22"/>
              </w:rPr>
              <w:t>Pay Oklahoma unemployment taxes quarterly and file electronically via </w:t>
            </w:r>
            <w:hyperlink r:id="rId16">
              <w:r>
                <w:rPr>
                  <w:color w:val="1154CC"/>
                  <w:spacing w:val="-146"/>
                  <w:sz w:val="22"/>
                  <w:u w:val="thick" w:color="1154CC"/>
                </w:rPr>
                <w:t>E</w:t>
              </w:r>
              <w:r>
                <w:rPr>
                  <w:color w:val="1154CC"/>
                  <w:spacing w:val="78"/>
                  <w:sz w:val="22"/>
                </w:rPr>
                <w:t> </w:t>
              </w:r>
              <w:r>
                <w:rPr>
                  <w:color w:val="1154CC"/>
                  <w:sz w:val="22"/>
                  <w:u w:val="thick" w:color="1154CC"/>
                </w:rPr>
                <w:t>Z </w:t>
              </w:r>
              <w:r>
                <w:rPr>
                  <w:color w:val="1154CC"/>
                  <w:spacing w:val="-9"/>
                  <w:sz w:val="22"/>
                  <w:u w:val="thick" w:color="1154CC"/>
                </w:rPr>
                <w:t>Tax </w:t>
              </w:r>
              <w:r>
                <w:rPr>
                  <w:color w:val="1154CC"/>
                  <w:sz w:val="22"/>
                  <w:u w:val="thick" w:color="1154CC"/>
                </w:rPr>
                <w:t>Express</w:t>
              </w:r>
            </w:hyperlink>
            <w:r>
              <w:rPr>
                <w:sz w:val="22"/>
              </w:rPr>
              <w:t>. </w:t>
            </w:r>
            <w:r>
              <w:rPr>
                <w:spacing w:val="-8"/>
                <w:sz w:val="22"/>
              </w:rPr>
              <w:t>You </w:t>
            </w:r>
            <w:r>
              <w:rPr>
                <w:sz w:val="22"/>
              </w:rPr>
              <w:t>can manually fill in the report or create a TXT document and upload it. Find the</w:t>
            </w:r>
          </w:p>
          <w:p>
            <w:pPr>
              <w:pStyle w:val="TableParagraph"/>
              <w:ind w:left="84"/>
              <w:rPr>
                <w:sz w:val="22"/>
              </w:rPr>
            </w:pPr>
            <w:r>
              <w:rPr>
                <w:rFonts w:ascii="Times New Roman"/>
                <w:color w:val="1154CC"/>
                <w:sz w:val="22"/>
                <w:u w:val="thick" w:color="1154CC"/>
              </w:rPr>
              <w:t> </w:t>
            </w:r>
            <w:hyperlink r:id="rId33">
              <w:r>
                <w:rPr>
                  <w:color w:val="1154CC"/>
                  <w:sz w:val="22"/>
                  <w:u w:val="thick" w:color="1154CC"/>
                </w:rPr>
                <w:t>instructions on the OESC website</w:t>
              </w:r>
            </w:hyperlink>
            <w:r>
              <w:rPr>
                <w:sz w:val="22"/>
              </w:rPr>
              <w:t>.</w:t>
            </w:r>
          </w:p>
          <w:p>
            <w:pPr>
              <w:pStyle w:val="TableParagraph"/>
              <w:spacing w:before="6"/>
              <w:rPr>
                <w:sz w:val="28"/>
              </w:rPr>
            </w:pPr>
          </w:p>
          <w:p>
            <w:pPr>
              <w:pStyle w:val="TableParagraph"/>
              <w:spacing w:before="1"/>
              <w:ind w:left="90"/>
              <w:rPr>
                <w:sz w:val="22"/>
              </w:rPr>
            </w:pPr>
            <w:r>
              <w:rPr>
                <w:sz w:val="22"/>
              </w:rPr>
              <w:t>Oklahoma state UI tax reports are due by the following dates:</w:t>
            </w:r>
          </w:p>
        </w:tc>
      </w:tr>
      <w:tr>
        <w:trPr>
          <w:trHeight w:val="519" w:hRule="atLeast"/>
        </w:trPr>
        <w:tc>
          <w:tcPr>
            <w:tcW w:w="1380" w:type="dxa"/>
            <w:vMerge/>
            <w:tcBorders>
              <w:top w:val="nil"/>
            </w:tcBorders>
          </w:tcPr>
          <w:p>
            <w:pPr>
              <w:rPr>
                <w:sz w:val="2"/>
                <w:szCs w:val="2"/>
              </w:rPr>
            </w:pPr>
          </w:p>
        </w:tc>
        <w:tc>
          <w:tcPr>
            <w:tcW w:w="96" w:type="dxa"/>
            <w:vMerge w:val="restart"/>
            <w:tcBorders>
              <w:top w:val="nil"/>
              <w:bottom w:val="nil"/>
              <w:right w:val="nil"/>
            </w:tcBorders>
            <w:shd w:val="clear" w:color="auto" w:fill="F9F9F9"/>
          </w:tcPr>
          <w:p>
            <w:pPr>
              <w:pStyle w:val="TableParagraph"/>
              <w:rPr>
                <w:rFonts w:ascii="Times New Roman"/>
                <w:sz w:val="22"/>
              </w:rPr>
            </w:pPr>
          </w:p>
        </w:tc>
        <w:tc>
          <w:tcPr>
            <w:tcW w:w="2886" w:type="dxa"/>
            <w:tcBorders>
              <w:top w:val="nil"/>
              <w:left w:val="nil"/>
              <w:bottom w:val="single" w:sz="12" w:space="0" w:color="DDDDDD"/>
              <w:right w:val="nil"/>
            </w:tcBorders>
            <w:shd w:val="clear" w:color="auto" w:fill="DEECF5"/>
          </w:tcPr>
          <w:p>
            <w:pPr>
              <w:pStyle w:val="TableParagraph"/>
              <w:spacing w:before="128"/>
              <w:ind w:left="129"/>
              <w:rPr>
                <w:b/>
                <w:sz w:val="22"/>
              </w:rPr>
            </w:pPr>
            <w:r>
              <w:rPr>
                <w:b/>
                <w:sz w:val="22"/>
              </w:rPr>
              <w:t>For Wages Paid During</w:t>
            </w:r>
          </w:p>
        </w:tc>
        <w:tc>
          <w:tcPr>
            <w:tcW w:w="3113" w:type="dxa"/>
            <w:tcBorders>
              <w:top w:val="nil"/>
              <w:left w:val="nil"/>
              <w:bottom w:val="single" w:sz="12" w:space="0" w:color="DDDDDD"/>
              <w:right w:val="nil"/>
            </w:tcBorders>
            <w:shd w:val="clear" w:color="auto" w:fill="DEECF5"/>
          </w:tcPr>
          <w:p>
            <w:pPr>
              <w:pStyle w:val="TableParagraph"/>
              <w:spacing w:before="128"/>
              <w:ind w:left="363"/>
              <w:rPr>
                <w:b/>
                <w:sz w:val="22"/>
              </w:rPr>
            </w:pPr>
            <w:r>
              <w:rPr>
                <w:b/>
                <w:sz w:val="22"/>
              </w:rPr>
              <w:t>Calendar Quarter Ends</w:t>
            </w:r>
          </w:p>
        </w:tc>
        <w:tc>
          <w:tcPr>
            <w:tcW w:w="2888" w:type="dxa"/>
            <w:tcBorders>
              <w:top w:val="nil"/>
              <w:left w:val="nil"/>
              <w:bottom w:val="single" w:sz="12" w:space="0" w:color="DDDDDD"/>
            </w:tcBorders>
            <w:shd w:val="clear" w:color="auto" w:fill="DEECF5"/>
          </w:tcPr>
          <w:p>
            <w:pPr>
              <w:pStyle w:val="TableParagraph"/>
              <w:spacing w:before="128"/>
              <w:ind w:left="370"/>
              <w:rPr>
                <w:b/>
                <w:sz w:val="22"/>
              </w:rPr>
            </w:pPr>
            <w:r>
              <w:rPr>
                <w:b/>
                <w:sz w:val="22"/>
              </w:rPr>
              <w:t>Must be Filed and Paid</w:t>
            </w:r>
          </w:p>
        </w:tc>
      </w:tr>
      <w:tr>
        <w:trPr>
          <w:trHeight w:val="570" w:hRule="atLeast"/>
        </w:trPr>
        <w:tc>
          <w:tcPr>
            <w:tcW w:w="1380" w:type="dxa"/>
            <w:vMerge/>
            <w:tcBorders>
              <w:top w:val="nil"/>
            </w:tcBorders>
          </w:tcPr>
          <w:p>
            <w:pPr>
              <w:rPr>
                <w:sz w:val="2"/>
                <w:szCs w:val="2"/>
              </w:rPr>
            </w:pPr>
          </w:p>
        </w:tc>
        <w:tc>
          <w:tcPr>
            <w:tcW w:w="96" w:type="dxa"/>
            <w:vMerge/>
            <w:tcBorders>
              <w:top w:val="nil"/>
              <w:bottom w:val="nil"/>
              <w:right w:val="nil"/>
            </w:tcBorders>
            <w:shd w:val="clear" w:color="auto" w:fill="F9F9F9"/>
          </w:tcPr>
          <w:p>
            <w:pPr>
              <w:rPr>
                <w:sz w:val="2"/>
                <w:szCs w:val="2"/>
              </w:rPr>
            </w:pPr>
          </w:p>
        </w:tc>
        <w:tc>
          <w:tcPr>
            <w:tcW w:w="2886" w:type="dxa"/>
            <w:tcBorders>
              <w:top w:val="single" w:sz="12" w:space="0" w:color="DDDDDD"/>
              <w:left w:val="nil"/>
              <w:bottom w:val="single" w:sz="12" w:space="0" w:color="DDDDDD"/>
              <w:right w:val="nil"/>
            </w:tcBorders>
            <w:shd w:val="clear" w:color="auto" w:fill="F9F9F9"/>
          </w:tcPr>
          <w:p>
            <w:pPr>
              <w:pStyle w:val="TableParagraph"/>
              <w:spacing w:before="110"/>
              <w:ind w:left="129"/>
              <w:rPr>
                <w:b/>
                <w:sz w:val="22"/>
              </w:rPr>
            </w:pPr>
            <w:r>
              <w:rPr>
                <w:b/>
                <w:sz w:val="22"/>
              </w:rPr>
              <w:t>Jan, Feb, Mar</w:t>
            </w:r>
          </w:p>
        </w:tc>
        <w:tc>
          <w:tcPr>
            <w:tcW w:w="3113" w:type="dxa"/>
            <w:tcBorders>
              <w:top w:val="single" w:sz="12" w:space="0" w:color="DDDDDD"/>
              <w:left w:val="nil"/>
              <w:bottom w:val="single" w:sz="12" w:space="0" w:color="DDDDDD"/>
              <w:right w:val="nil"/>
            </w:tcBorders>
            <w:shd w:val="clear" w:color="auto" w:fill="F9F9F9"/>
          </w:tcPr>
          <w:p>
            <w:pPr>
              <w:pStyle w:val="TableParagraph"/>
              <w:spacing w:before="110"/>
              <w:ind w:left="363"/>
              <w:rPr>
                <w:sz w:val="22"/>
              </w:rPr>
            </w:pPr>
            <w:r>
              <w:rPr>
                <w:sz w:val="22"/>
              </w:rPr>
              <w:t>March 31</w:t>
            </w:r>
          </w:p>
        </w:tc>
        <w:tc>
          <w:tcPr>
            <w:tcW w:w="2888" w:type="dxa"/>
            <w:tcBorders>
              <w:top w:val="single" w:sz="12" w:space="0" w:color="DDDDDD"/>
              <w:left w:val="nil"/>
              <w:bottom w:val="single" w:sz="12" w:space="0" w:color="DDDDDD"/>
            </w:tcBorders>
            <w:shd w:val="clear" w:color="auto" w:fill="F9F9F9"/>
          </w:tcPr>
          <w:p>
            <w:pPr>
              <w:pStyle w:val="TableParagraph"/>
              <w:spacing w:before="110"/>
              <w:ind w:left="370"/>
              <w:rPr>
                <w:sz w:val="22"/>
              </w:rPr>
            </w:pPr>
            <w:r>
              <w:rPr>
                <w:sz w:val="22"/>
              </w:rPr>
              <w:t>April 30</w:t>
            </w:r>
          </w:p>
        </w:tc>
      </w:tr>
      <w:tr>
        <w:trPr>
          <w:trHeight w:val="570" w:hRule="atLeast"/>
        </w:trPr>
        <w:tc>
          <w:tcPr>
            <w:tcW w:w="1380" w:type="dxa"/>
            <w:vMerge/>
            <w:tcBorders>
              <w:top w:val="nil"/>
            </w:tcBorders>
          </w:tcPr>
          <w:p>
            <w:pPr>
              <w:rPr>
                <w:sz w:val="2"/>
                <w:szCs w:val="2"/>
              </w:rPr>
            </w:pPr>
          </w:p>
        </w:tc>
        <w:tc>
          <w:tcPr>
            <w:tcW w:w="96" w:type="dxa"/>
            <w:tcBorders>
              <w:top w:val="nil"/>
              <w:bottom w:val="nil"/>
              <w:right w:val="nil"/>
            </w:tcBorders>
          </w:tcPr>
          <w:p>
            <w:pPr>
              <w:pStyle w:val="TableParagraph"/>
              <w:rPr>
                <w:rFonts w:ascii="Times New Roman"/>
                <w:sz w:val="22"/>
              </w:rPr>
            </w:pPr>
          </w:p>
        </w:tc>
        <w:tc>
          <w:tcPr>
            <w:tcW w:w="2886" w:type="dxa"/>
            <w:tcBorders>
              <w:top w:val="single" w:sz="12" w:space="0" w:color="DDDDDD"/>
              <w:left w:val="nil"/>
              <w:bottom w:val="single" w:sz="12" w:space="0" w:color="DDDDDD"/>
              <w:right w:val="nil"/>
            </w:tcBorders>
          </w:tcPr>
          <w:p>
            <w:pPr>
              <w:pStyle w:val="TableParagraph"/>
              <w:spacing w:before="110"/>
              <w:ind w:left="129"/>
              <w:rPr>
                <w:b/>
                <w:sz w:val="22"/>
              </w:rPr>
            </w:pPr>
            <w:r>
              <w:rPr>
                <w:b/>
                <w:sz w:val="22"/>
              </w:rPr>
              <w:t>Apr, May, Jun</w:t>
            </w:r>
          </w:p>
        </w:tc>
        <w:tc>
          <w:tcPr>
            <w:tcW w:w="3113" w:type="dxa"/>
            <w:tcBorders>
              <w:top w:val="single" w:sz="12" w:space="0" w:color="DDDDDD"/>
              <w:left w:val="nil"/>
              <w:bottom w:val="single" w:sz="12" w:space="0" w:color="DDDDDD"/>
              <w:right w:val="nil"/>
            </w:tcBorders>
          </w:tcPr>
          <w:p>
            <w:pPr>
              <w:pStyle w:val="TableParagraph"/>
              <w:spacing w:before="110"/>
              <w:ind w:left="363"/>
              <w:rPr>
                <w:sz w:val="22"/>
              </w:rPr>
            </w:pPr>
            <w:r>
              <w:rPr>
                <w:sz w:val="22"/>
              </w:rPr>
              <w:t>June 30</w:t>
            </w:r>
          </w:p>
        </w:tc>
        <w:tc>
          <w:tcPr>
            <w:tcW w:w="2888" w:type="dxa"/>
            <w:tcBorders>
              <w:top w:val="single" w:sz="12" w:space="0" w:color="DDDDDD"/>
              <w:left w:val="nil"/>
              <w:bottom w:val="single" w:sz="12" w:space="0" w:color="DDDDDD"/>
            </w:tcBorders>
          </w:tcPr>
          <w:p>
            <w:pPr>
              <w:pStyle w:val="TableParagraph"/>
              <w:spacing w:before="110"/>
              <w:ind w:left="370"/>
              <w:rPr>
                <w:sz w:val="22"/>
              </w:rPr>
            </w:pPr>
            <w:r>
              <w:rPr>
                <w:sz w:val="22"/>
              </w:rPr>
              <w:t>July 31</w:t>
            </w:r>
          </w:p>
        </w:tc>
      </w:tr>
      <w:tr>
        <w:trPr>
          <w:trHeight w:val="590" w:hRule="atLeast"/>
        </w:trPr>
        <w:tc>
          <w:tcPr>
            <w:tcW w:w="1380" w:type="dxa"/>
            <w:vMerge/>
            <w:tcBorders>
              <w:top w:val="nil"/>
            </w:tcBorders>
          </w:tcPr>
          <w:p>
            <w:pPr>
              <w:rPr>
                <w:sz w:val="2"/>
                <w:szCs w:val="2"/>
              </w:rPr>
            </w:pPr>
          </w:p>
        </w:tc>
        <w:tc>
          <w:tcPr>
            <w:tcW w:w="96" w:type="dxa"/>
            <w:tcBorders>
              <w:top w:val="nil"/>
              <w:bottom w:val="nil"/>
              <w:right w:val="nil"/>
            </w:tcBorders>
            <w:shd w:val="clear" w:color="auto" w:fill="F9F9F9"/>
          </w:tcPr>
          <w:p>
            <w:pPr>
              <w:pStyle w:val="TableParagraph"/>
              <w:rPr>
                <w:rFonts w:ascii="Times New Roman"/>
                <w:sz w:val="22"/>
              </w:rPr>
            </w:pPr>
          </w:p>
        </w:tc>
        <w:tc>
          <w:tcPr>
            <w:tcW w:w="2886" w:type="dxa"/>
            <w:tcBorders>
              <w:top w:val="single" w:sz="12" w:space="0" w:color="DDDDDD"/>
              <w:left w:val="nil"/>
              <w:bottom w:val="single" w:sz="12" w:space="0" w:color="DDDDDD"/>
              <w:right w:val="nil"/>
            </w:tcBorders>
            <w:shd w:val="clear" w:color="auto" w:fill="F9F9F9"/>
          </w:tcPr>
          <w:p>
            <w:pPr>
              <w:pStyle w:val="TableParagraph"/>
              <w:spacing w:before="125"/>
              <w:ind w:left="129"/>
              <w:rPr>
                <w:b/>
                <w:sz w:val="22"/>
              </w:rPr>
            </w:pPr>
            <w:r>
              <w:rPr>
                <w:b/>
                <w:sz w:val="22"/>
              </w:rPr>
              <w:t>Jul, Aug, Sep</w:t>
            </w:r>
          </w:p>
        </w:tc>
        <w:tc>
          <w:tcPr>
            <w:tcW w:w="3113" w:type="dxa"/>
            <w:tcBorders>
              <w:top w:val="single" w:sz="12" w:space="0" w:color="DDDDDD"/>
              <w:left w:val="nil"/>
              <w:bottom w:val="single" w:sz="12" w:space="0" w:color="DDDDDD"/>
              <w:right w:val="nil"/>
            </w:tcBorders>
            <w:shd w:val="clear" w:color="auto" w:fill="F9F9F9"/>
          </w:tcPr>
          <w:p>
            <w:pPr>
              <w:pStyle w:val="TableParagraph"/>
              <w:spacing w:before="125"/>
              <w:ind w:left="363"/>
              <w:rPr>
                <w:sz w:val="22"/>
              </w:rPr>
            </w:pPr>
            <w:r>
              <w:rPr>
                <w:sz w:val="22"/>
              </w:rPr>
              <w:t>Sept. 30</w:t>
            </w:r>
          </w:p>
        </w:tc>
        <w:tc>
          <w:tcPr>
            <w:tcW w:w="2888" w:type="dxa"/>
            <w:tcBorders>
              <w:top w:val="single" w:sz="12" w:space="0" w:color="DDDDDD"/>
              <w:left w:val="nil"/>
              <w:bottom w:val="single" w:sz="12" w:space="0" w:color="DDDDDD"/>
            </w:tcBorders>
            <w:shd w:val="clear" w:color="auto" w:fill="F9F9F9"/>
          </w:tcPr>
          <w:p>
            <w:pPr>
              <w:pStyle w:val="TableParagraph"/>
              <w:spacing w:before="125"/>
              <w:ind w:left="370"/>
              <w:rPr>
                <w:sz w:val="22"/>
              </w:rPr>
            </w:pPr>
            <w:r>
              <w:rPr>
                <w:sz w:val="22"/>
              </w:rPr>
              <w:t>Oct. 31</w:t>
            </w:r>
          </w:p>
        </w:tc>
      </w:tr>
      <w:tr>
        <w:trPr>
          <w:trHeight w:val="1909" w:hRule="atLeast"/>
        </w:trPr>
        <w:tc>
          <w:tcPr>
            <w:tcW w:w="1380" w:type="dxa"/>
            <w:vMerge/>
            <w:tcBorders>
              <w:top w:val="nil"/>
            </w:tcBorders>
          </w:tcPr>
          <w:p>
            <w:pPr>
              <w:rPr>
                <w:sz w:val="2"/>
                <w:szCs w:val="2"/>
              </w:rPr>
            </w:pPr>
          </w:p>
        </w:tc>
        <w:tc>
          <w:tcPr>
            <w:tcW w:w="96" w:type="dxa"/>
            <w:tcBorders>
              <w:top w:val="nil"/>
              <w:right w:val="nil"/>
            </w:tcBorders>
          </w:tcPr>
          <w:p>
            <w:pPr>
              <w:pStyle w:val="TableParagraph"/>
              <w:rPr>
                <w:rFonts w:ascii="Times New Roman"/>
                <w:sz w:val="22"/>
              </w:rPr>
            </w:pPr>
          </w:p>
        </w:tc>
        <w:tc>
          <w:tcPr>
            <w:tcW w:w="5999" w:type="dxa"/>
            <w:gridSpan w:val="2"/>
            <w:tcBorders>
              <w:top w:val="single" w:sz="12" w:space="0" w:color="DDDDDD"/>
              <w:left w:val="nil"/>
              <w:right w:val="nil"/>
            </w:tcBorders>
          </w:tcPr>
          <w:p>
            <w:pPr>
              <w:pStyle w:val="TableParagraph"/>
              <w:tabs>
                <w:tab w:pos="3249" w:val="left" w:leader="none"/>
              </w:tabs>
              <w:spacing w:before="120"/>
              <w:ind w:left="129"/>
              <w:rPr>
                <w:sz w:val="22"/>
              </w:rPr>
            </w:pPr>
            <w:r>
              <w:rPr>
                <w:b/>
                <w:sz w:val="22"/>
              </w:rPr>
              <w:t>Oct,</w:t>
            </w:r>
            <w:r>
              <w:rPr>
                <w:b/>
                <w:spacing w:val="-2"/>
                <w:sz w:val="22"/>
              </w:rPr>
              <w:t> </w:t>
            </w:r>
            <w:r>
              <w:rPr>
                <w:b/>
                <w:spacing w:val="-5"/>
                <w:sz w:val="22"/>
              </w:rPr>
              <w:t>Nov,</w:t>
            </w:r>
            <w:r>
              <w:rPr>
                <w:b/>
                <w:spacing w:val="-2"/>
                <w:sz w:val="22"/>
              </w:rPr>
              <w:t> </w:t>
            </w:r>
            <w:r>
              <w:rPr>
                <w:b/>
                <w:sz w:val="22"/>
              </w:rPr>
              <w:t>Dec</w:t>
              <w:tab/>
            </w:r>
            <w:r>
              <w:rPr>
                <w:sz w:val="22"/>
              </w:rPr>
              <w:t>Dec.</w:t>
            </w:r>
            <w:r>
              <w:rPr>
                <w:spacing w:val="-2"/>
                <w:sz w:val="22"/>
              </w:rPr>
              <w:t> </w:t>
            </w:r>
            <w:r>
              <w:rPr>
                <w:sz w:val="22"/>
              </w:rPr>
              <w:t>31</w:t>
            </w:r>
          </w:p>
          <w:p>
            <w:pPr>
              <w:pStyle w:val="TableParagraph"/>
              <w:rPr>
                <w:sz w:val="24"/>
              </w:rPr>
            </w:pPr>
          </w:p>
          <w:p>
            <w:pPr>
              <w:pStyle w:val="TableParagraph"/>
              <w:rPr>
                <w:sz w:val="24"/>
              </w:rPr>
            </w:pPr>
          </w:p>
          <w:p>
            <w:pPr>
              <w:pStyle w:val="TableParagraph"/>
              <w:rPr>
                <w:sz w:val="25"/>
              </w:rPr>
            </w:pPr>
          </w:p>
          <w:p>
            <w:pPr>
              <w:pStyle w:val="TableParagraph"/>
              <w:spacing w:before="1"/>
              <w:ind w:left="403"/>
              <w:rPr>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 federal</w:t>
            </w:r>
            <w:r>
              <w:rPr>
                <w:spacing w:val="-3"/>
                <w:position w:val="2"/>
                <w:sz w:val="22"/>
              </w:rPr>
              <w:t> </w:t>
            </w:r>
            <w:r>
              <w:rPr>
                <w:position w:val="2"/>
                <w:sz w:val="22"/>
              </w:rPr>
              <w:t>taxes</w:t>
            </w:r>
          </w:p>
          <w:p>
            <w:pPr>
              <w:pStyle w:val="TableParagraph"/>
              <w:spacing w:before="70"/>
              <w:ind w:left="403"/>
              <w:rPr>
                <w:sz w:val="22"/>
              </w:rPr>
            </w:pPr>
            <w:r>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Pay</w:t>
            </w:r>
            <w:r>
              <w:rPr>
                <w:color w:val="1154CC"/>
                <w:position w:val="2"/>
                <w:sz w:val="22"/>
                <w:u w:val="thick" w:color="1154CC"/>
              </w:rPr>
              <w:t> </w:t>
            </w:r>
            <w:hyperlink r:id="rId34">
              <w:r>
                <w:rPr>
                  <w:color w:val="1154CC"/>
                  <w:position w:val="2"/>
                  <w:sz w:val="22"/>
                  <w:u w:val="thick" w:color="1154CC"/>
                </w:rPr>
                <w:t>Oklahoma state</w:t>
              </w:r>
              <w:r>
                <w:rPr>
                  <w:color w:val="1154CC"/>
                  <w:spacing w:val="-4"/>
                  <w:position w:val="2"/>
                  <w:sz w:val="22"/>
                  <w:u w:val="thick" w:color="1154CC"/>
                </w:rPr>
                <w:t> </w:t>
              </w:r>
              <w:r>
                <w:rPr>
                  <w:color w:val="1154CC"/>
                  <w:position w:val="2"/>
                  <w:sz w:val="22"/>
                  <w:u w:val="thick" w:color="1154CC"/>
                </w:rPr>
                <w:t>taxes</w:t>
              </w:r>
            </w:hyperlink>
          </w:p>
        </w:tc>
        <w:tc>
          <w:tcPr>
            <w:tcW w:w="2888" w:type="dxa"/>
            <w:tcBorders>
              <w:top w:val="single" w:sz="12" w:space="0" w:color="DDDDDD"/>
              <w:left w:val="nil"/>
            </w:tcBorders>
          </w:tcPr>
          <w:p>
            <w:pPr>
              <w:pStyle w:val="TableParagraph"/>
              <w:spacing w:before="120"/>
              <w:ind w:left="370"/>
              <w:rPr>
                <w:sz w:val="22"/>
              </w:rPr>
            </w:pPr>
            <w:r>
              <w:rPr>
                <w:sz w:val="22"/>
              </w:rPr>
              <w:t>Jan. 31</w:t>
            </w:r>
          </w:p>
        </w:tc>
      </w:tr>
      <w:tr>
        <w:trPr>
          <w:trHeight w:val="2249" w:hRule="atLeast"/>
        </w:trPr>
        <w:tc>
          <w:tcPr>
            <w:tcW w:w="1380" w:type="dxa"/>
          </w:tcPr>
          <w:p>
            <w:pPr>
              <w:pStyle w:val="TableParagraph"/>
              <w:rPr>
                <w:rFonts w:ascii="Times New Roman"/>
                <w:sz w:val="22"/>
              </w:rPr>
            </w:pPr>
          </w:p>
        </w:tc>
        <w:tc>
          <w:tcPr>
            <w:tcW w:w="8983" w:type="dxa"/>
            <w:gridSpan w:val="4"/>
          </w:tcPr>
          <w:p>
            <w:pPr>
              <w:pStyle w:val="TableParagraph"/>
              <w:spacing w:before="114"/>
              <w:ind w:left="90"/>
              <w:rPr>
                <w:b/>
                <w:sz w:val="22"/>
              </w:rPr>
            </w:pPr>
            <w:r>
              <w:rPr>
                <w:b/>
                <w:sz w:val="22"/>
              </w:rPr>
              <w:t>Step 8: Document and store your payroll records.</w:t>
            </w:r>
          </w:p>
          <w:p>
            <w:pPr>
              <w:pStyle w:val="TableParagraph"/>
              <w:spacing w:before="6"/>
              <w:rPr>
                <w:sz w:val="28"/>
              </w:rPr>
            </w:pPr>
          </w:p>
          <w:p>
            <w:pPr>
              <w:pStyle w:val="TableParagraph"/>
              <w:spacing w:line="276" w:lineRule="auto"/>
              <w:ind w:left="90" w:right="140"/>
              <w:rPr>
                <w:sz w:val="22"/>
              </w:rPr>
            </w:pPr>
            <w:r>
              <w:rPr>
                <w:sz w:val="22"/>
              </w:rPr>
              <w:t>As with any business record, you want to make sure you have a copy for at least several years. Oklahoma is considered an Access State, which just means employers are required to provide employees with access to itemized pay statements. This doesn’t have to be printed or distributed with paper checks but can also be populated electronically, via an HR or payroll portal or even email.</w:t>
            </w:r>
          </w:p>
        </w:tc>
      </w:tr>
      <w:tr>
        <w:trPr>
          <w:trHeight w:val="1350" w:hRule="atLeast"/>
        </w:trPr>
        <w:tc>
          <w:tcPr>
            <w:tcW w:w="1380" w:type="dxa"/>
          </w:tcPr>
          <w:p>
            <w:pPr>
              <w:pStyle w:val="TableParagraph"/>
              <w:rPr>
                <w:rFonts w:ascii="Times New Roman"/>
                <w:sz w:val="22"/>
              </w:rPr>
            </w:pPr>
          </w:p>
        </w:tc>
        <w:tc>
          <w:tcPr>
            <w:tcW w:w="8983" w:type="dxa"/>
            <w:gridSpan w:val="4"/>
          </w:tcPr>
          <w:p>
            <w:pPr>
              <w:pStyle w:val="TableParagraph"/>
              <w:spacing w:before="95"/>
              <w:ind w:left="90"/>
              <w:rPr>
                <w:b/>
                <w:sz w:val="22"/>
              </w:rPr>
            </w:pPr>
            <w:r>
              <w:rPr>
                <w:b/>
                <w:sz w:val="22"/>
              </w:rPr>
              <w:t>Step 9: Do year-end payroll tax reports.</w:t>
            </w:r>
          </w:p>
          <w:p>
            <w:pPr>
              <w:pStyle w:val="TableParagraph"/>
              <w:spacing w:before="7"/>
              <w:rPr>
                <w:sz w:val="28"/>
              </w:rPr>
            </w:pPr>
          </w:p>
          <w:p>
            <w:pPr>
              <w:pStyle w:val="TableParagraph"/>
              <w:spacing w:line="276" w:lineRule="auto"/>
              <w:ind w:left="90"/>
              <w:rPr>
                <w:sz w:val="22"/>
              </w:rPr>
            </w:pPr>
            <w:r>
              <w:rPr>
                <w:sz w:val="22"/>
              </w:rPr>
              <w:t>These include the federal </w:t>
            </w:r>
            <w:hyperlink r:id="rId35">
              <w:r>
                <w:rPr>
                  <w:color w:val="1154CC"/>
                  <w:sz w:val="22"/>
                  <w:u w:val="thick" w:color="1154CC"/>
                </w:rPr>
                <w:t>Forms W-2</w:t>
              </w:r>
              <w:r>
                <w:rPr>
                  <w:color w:val="1154CC"/>
                  <w:sz w:val="22"/>
                </w:rPr>
                <w:t> </w:t>
              </w:r>
            </w:hyperlink>
            <w:r>
              <w:rPr>
                <w:sz w:val="22"/>
              </w:rPr>
              <w:t>(for employees) and </w:t>
            </w:r>
            <w:hyperlink r:id="rId36">
              <w:r>
                <w:rPr>
                  <w:color w:val="1154CC"/>
                  <w:sz w:val="22"/>
                  <w:u w:val="thick" w:color="1154CC"/>
                </w:rPr>
                <w:t>1099</w:t>
              </w:r>
              <w:r>
                <w:rPr>
                  <w:color w:val="1154CC"/>
                  <w:sz w:val="22"/>
                </w:rPr>
                <w:t> </w:t>
              </w:r>
            </w:hyperlink>
            <w:r>
              <w:rPr>
                <w:sz w:val="22"/>
              </w:rPr>
              <w:t>(for contractors). Employees and contractors must have these by Jan. 31 of the following year. You also</w:t>
            </w:r>
          </w:p>
        </w:tc>
      </w:tr>
    </w:tbl>
    <w:p>
      <w:pPr>
        <w:rPr>
          <w:sz w:val="2"/>
          <w:szCs w:val="2"/>
        </w:rPr>
      </w:pPr>
      <w:r>
        <w:rPr/>
        <w:pict>
          <v:group style="position:absolute;margin-left:138pt;margin-top:33.999928pt;width:395.3pt;height:52pt;mso-position-horizontal-relative:page;mso-position-vertical-relative:page;z-index:-252017664" coordorigin="2760,680" coordsize="7906,1040">
            <v:shape style="position:absolute;left:2760;top:696;width:7906;height:1020" coordorigin="2761,696" coordsize="7906,1020" path="m10666,696l8641,696,6616,696,4231,696,2761,696,2761,1716,4231,1716,6616,1716,8641,1716,10666,1716,10666,696e" filled="true" fillcolor="#f9f9f9" stroked="false">
              <v:path arrowok="t"/>
              <v:fill type="solid"/>
            </v:shape>
            <v:shape style="position:absolute;left:499;top:14488;width:10534;height:1360" coordorigin="499,14488" coordsize="10534,1360" path="m2760,690l10660,690m2760,1710l10660,1710e" filled="false" stroked="true" strokeweight="1.0pt" strokecolor="#dddddd">
              <v:path arrowok="t"/>
              <v:stroke dashstyle="solid"/>
            </v:shape>
            <w10:wrap type="none"/>
          </v:group>
        </w:pict>
      </w:r>
      <w:r>
        <w:rPr/>
        <w:pict>
          <v:group style="position:absolute;margin-left:138pt;margin-top:123.999924pt;width:395.3pt;height:90pt;mso-position-horizontal-relative:page;mso-position-vertical-relative:page;z-index:-252016640" coordorigin="2760,2480" coordsize="7906,1800">
            <v:shape style="position:absolute;left:2760;top:2496;width:7906;height:1005" coordorigin="2761,2496" coordsize="7906,1005" path="m10666,2496l8641,2496,6616,2496,4231,2496,2761,2496,2761,3501,4231,3501,6616,3501,8641,3501,10666,3501,10666,2496e" filled="true" fillcolor="#f9f9f9" stroked="false">
              <v:path arrowok="t"/>
              <v:fill type="solid"/>
            </v:shape>
            <v:shape style="position:absolute;left:2760;top:3501;width:7906;height:765" coordorigin="2761,3501" coordsize="7906,765" path="m10666,3501l8641,3501,6616,3501,4231,3501,2761,3501,2761,4266,4231,4266,6616,4266,8641,4266,10666,4266,10666,3501e" filled="true" fillcolor="#deecf5" stroked="false">
              <v:path arrowok="t"/>
              <v:fill type="solid"/>
            </v:shape>
            <v:shape style="position:absolute;left:499;top:11074;width:10534;height:2374" coordorigin="499,11075" coordsize="10534,2374" path="m2760,2490l10660,2490m2760,4270l10660,4270e" filled="false" stroked="true" strokeweight="1.0pt" strokecolor="#dddddd">
              <v:path arrowok="t"/>
              <v:stroke dashstyle="solid"/>
            </v:shape>
            <w10:wrap type="none"/>
          </v:group>
        </w:pict>
      </w:r>
    </w:p>
    <w:p>
      <w:pPr>
        <w:spacing w:after="0"/>
        <w:rPr>
          <w:sz w:val="2"/>
          <w:szCs w:val="2"/>
        </w:rPr>
        <w:sectPr>
          <w:pgSz w:w="12240" w:h="15840"/>
          <w:pgMar w:header="0" w:footer="687" w:top="560" w:bottom="880" w:left="780" w:right="8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80"/>
        <w:gridCol w:w="8980"/>
      </w:tblGrid>
      <w:tr>
        <w:trPr>
          <w:trHeight w:val="1070" w:hRule="atLeast"/>
        </w:trPr>
        <w:tc>
          <w:tcPr>
            <w:tcW w:w="1380" w:type="dxa"/>
          </w:tcPr>
          <w:p>
            <w:pPr>
              <w:pStyle w:val="TableParagraph"/>
              <w:rPr>
                <w:rFonts w:ascii="Times New Roman"/>
                <w:sz w:val="22"/>
              </w:rPr>
            </w:pPr>
          </w:p>
        </w:tc>
        <w:tc>
          <w:tcPr>
            <w:tcW w:w="8980" w:type="dxa"/>
          </w:tcPr>
          <w:p>
            <w:pPr>
              <w:pStyle w:val="TableParagraph"/>
              <w:spacing w:line="276" w:lineRule="auto" w:before="111"/>
              <w:ind w:left="90" w:right="268"/>
              <w:rPr>
                <w:sz w:val="22"/>
              </w:rPr>
            </w:pPr>
            <w:r>
              <w:rPr>
                <w:sz w:val="22"/>
              </w:rPr>
              <w:t>need to supply the state with your W-2/W-3 and 1099 via OKTAP. The W-2/W-3 are due Jan. 31, and 1099s are due March 31.</w:t>
            </w:r>
          </w:p>
        </w:tc>
      </w:tr>
    </w:tbl>
    <w:sectPr>
      <w:pgSz w:w="12240" w:h="15840"/>
      <w:pgMar w:header="0" w:footer="687" w:top="560" w:bottom="880" w:left="7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MS PGothic">
    <w:altName w:val="MS PGothic"/>
    <w:charset w:val="0"/>
    <w:family w:val="swiss"/>
    <w:pitch w:val="variable"/>
  </w:font>
  <w:font w:name="Gill Sans MT">
    <w:altName w:val="Gill Sans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97792">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www.sos.ok.gov/business/default.aspx" TargetMode="External"/><Relationship Id="rId10" Type="http://schemas.openxmlformats.org/officeDocument/2006/relationships/hyperlink" Target="https://oklahoma.gov/business/launch/register-your-business.html" TargetMode="External"/><Relationship Id="rId11" Type="http://schemas.openxmlformats.org/officeDocument/2006/relationships/hyperlink" Target="http://www.oesc.ok.gov/" TargetMode="External"/><Relationship Id="rId12" Type="http://schemas.openxmlformats.org/officeDocument/2006/relationships/hyperlink" Target="http://www.compsourceok.com/" TargetMode="External"/><Relationship Id="rId13" Type="http://schemas.openxmlformats.org/officeDocument/2006/relationships/hyperlink" Target="https://oklahoma.gov/content/dam/ok/en/veterans/documents/okvetworks/REGISTERING%20%20A%20BUSINESS%20IN%20OKLAHOMA.pdf" TargetMode="External"/><Relationship Id="rId14" Type="http://schemas.openxmlformats.org/officeDocument/2006/relationships/image" Target="media/image3.png"/><Relationship Id="rId15" Type="http://schemas.openxmlformats.org/officeDocument/2006/relationships/hyperlink" Target="https://oktap.tax.ok.gov/OkTAP/Web/_/" TargetMode="External"/><Relationship Id="rId16" Type="http://schemas.openxmlformats.org/officeDocument/2006/relationships/hyperlink" Target="https://eztaxexpress.oesc.state.ok.us/" TargetMode="External"/><Relationship Id="rId17" Type="http://schemas.openxmlformats.org/officeDocument/2006/relationships/hyperlink" Target="https://www.ok.gov/oesc/newhire/app/forms/OES_1_rev_9_13.pdf" TargetMode="External"/><Relationship Id="rId18" Type="http://schemas.openxmlformats.org/officeDocument/2006/relationships/hyperlink" Target="https://fitsmallbusiness.com/pay-period/" TargetMode="External"/><Relationship Id="rId19" Type="http://schemas.openxmlformats.org/officeDocument/2006/relationships/hyperlink" Target="https://fitsmallbusiness.com/how-to-do-payroll/" TargetMode="External"/><Relationship Id="rId20" Type="http://schemas.openxmlformats.org/officeDocument/2006/relationships/hyperlink" Target="https://fitsmallbusiness.com/free-payroll-template/" TargetMode="External"/><Relationship Id="rId21" Type="http://schemas.openxmlformats.org/officeDocument/2006/relationships/hyperlink" Target="https://fitsmallbusiness.com/best-payroll-services/" TargetMode="External"/><Relationship Id="rId22" Type="http://schemas.openxmlformats.org/officeDocument/2006/relationships/hyperlink" Target="https://www.irs.gov/pub/irs-pdf/fw4.pdf" TargetMode="External"/><Relationship Id="rId23" Type="http://schemas.openxmlformats.org/officeDocument/2006/relationships/hyperlink" Target="https://www.uscis.gov/sites/default/files/document/forms/i-9-paper-version.pdf" TargetMode="External"/><Relationship Id="rId24" Type="http://schemas.openxmlformats.org/officeDocument/2006/relationships/hyperlink" Target="https://fitsmallbusiness.com/wp-content/uploads/2022/05/Direct-Deposit-Authorization-Form.pdf" TargetMode="External"/><Relationship Id="rId25" Type="http://schemas.openxmlformats.org/officeDocument/2006/relationships/hyperlink" Target="https://oklahoma.gov/content/dam/ok/en/tax/documents/forms/businesses/general/OK-W-4.pdf" TargetMode="External"/><Relationship Id="rId26" Type="http://schemas.openxmlformats.org/officeDocument/2006/relationships/hyperlink" Target="https://fitsmallbusiness.com/exempt-vs-non-exempt-employees/" TargetMode="External"/><Relationship Id="rId27" Type="http://schemas.openxmlformats.org/officeDocument/2006/relationships/hyperlink" Target="https://fitsmallbusiness.com/timesheet-templates/" TargetMode="External"/><Relationship Id="rId28" Type="http://schemas.openxmlformats.org/officeDocument/2006/relationships/hyperlink" Target="https://fitsmallbusiness.com/best-time-and-attendance-software/" TargetMode="External"/><Relationship Id="rId29" Type="http://schemas.openxmlformats.org/officeDocument/2006/relationships/hyperlink" Target="https://oklahoma.gov/content/dam/ok/en/tax/documents/resources/publications/businesses/withholding-tables/WHTables-2023.pdf" TargetMode="External"/><Relationship Id="rId30" Type="http://schemas.openxmlformats.org/officeDocument/2006/relationships/hyperlink" Target="https://fitsmallbusiness.com/set-up-direct-deposit-for-employees/" TargetMode="External"/><Relationship Id="rId31" Type="http://schemas.openxmlformats.org/officeDocument/2006/relationships/hyperlink" Target="https://fitsmallbusiness.com/how-to-pay-employees-cash-legally/" TargetMode="External"/><Relationship Id="rId32" Type="http://schemas.openxmlformats.org/officeDocument/2006/relationships/hyperlink" Target="https://fitsmallbusiness.com/print-payroll-checks-online-free/" TargetMode="External"/><Relationship Id="rId33" Type="http://schemas.openxmlformats.org/officeDocument/2006/relationships/hyperlink" Target="https://oklahoma.gov/oesc/employers/employer-resources-and-forms/oklahoma-employers-quarterly-contribution-report.html" TargetMode="External"/><Relationship Id="rId34" Type="http://schemas.openxmlformats.org/officeDocument/2006/relationships/hyperlink" Target="https://oktap.tax.ok.gov/oktap/web/_/" TargetMode="External"/><Relationship Id="rId35" Type="http://schemas.openxmlformats.org/officeDocument/2006/relationships/hyperlink" Target="https://www.irs.gov/pub/irs-pdf/fw2.pdf" TargetMode="External"/><Relationship Id="rId36" Type="http://schemas.openxmlformats.org/officeDocument/2006/relationships/hyperlink" Target="https://www.irs.gov/pub/irs-pdf/f1099msc.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 Payroll in Oklahoma</dc:title>
  <dcterms:created xsi:type="dcterms:W3CDTF">2023-10-19T18:17:16Z</dcterms:created>
  <dcterms:modified xsi:type="dcterms:W3CDTF">2023-10-19T18:17:16Z</dcterms:modified>
</cp:coreProperties>
</file>