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3"/>
        </w:rPr>
        <w:t> </w:t>
      </w:r>
      <w:r>
        <w:rPr>
          <w:color w:val="231F20"/>
        </w:rPr>
        <w:t>Line:</w:t>
      </w:r>
      <w:r>
        <w:rPr>
          <w:color w:val="231F20"/>
          <w:spacing w:val="-2"/>
        </w:rPr>
        <w:t> </w:t>
      </w:r>
      <w:r>
        <w:rPr>
          <w:color w:val="231F20"/>
        </w:rPr>
        <w:t>[Specifically</w:t>
      </w:r>
      <w:r>
        <w:rPr>
          <w:color w:val="231F20"/>
          <w:spacing w:val="-12"/>
        </w:rPr>
        <w:t> </w:t>
      </w:r>
      <w:r>
        <w:rPr>
          <w:color w:val="231F20"/>
        </w:rPr>
        <w:t>cite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mutual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similar</w:t>
      </w:r>
      <w:r>
        <w:rPr>
          <w:color w:val="231F20"/>
          <w:spacing w:val="-2"/>
        </w:rPr>
        <w:t> </w:t>
      </w:r>
      <w:r>
        <w:rPr>
          <w:color w:val="231F20"/>
        </w:rPr>
        <w:t>attribute]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501" w:lineRule="auto"/>
        <w:ind w:left="105" w:right="1644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yourself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cite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attribute(s)</w:t>
      </w:r>
      <w:r>
        <w:rPr>
          <w:color w:val="231F20"/>
        </w:rPr>
        <w:t> for</w:t>
      </w:r>
      <w:r>
        <w:rPr>
          <w:color w:val="231F20"/>
          <w:spacing w:val="1"/>
        </w:rPr>
        <w:t> </w:t>
      </w:r>
      <w:r>
        <w:rPr>
          <w:color w:val="231F20"/>
        </w:rPr>
        <w:t>interests,</w:t>
      </w:r>
      <w:r>
        <w:rPr>
          <w:color w:val="231F20"/>
          <w:spacing w:val="-18"/>
        </w:rPr>
        <w:t> </w:t>
      </w:r>
      <w:r>
        <w:rPr>
          <w:color w:val="231F20"/>
        </w:rPr>
        <w:t>hobbies,</w:t>
      </w:r>
      <w:r>
        <w:rPr>
          <w:color w:val="231F20"/>
          <w:spacing w:val="-19"/>
        </w:rPr>
        <w:t> </w:t>
      </w:r>
      <w:r>
        <w:rPr>
          <w:color w:val="231F20"/>
        </w:rPr>
        <w:t>etc].</w:t>
      </w:r>
      <w:r>
        <w:rPr>
          <w:color w:val="231F20"/>
          <w:spacing w:val="-61"/>
        </w:rPr>
        <w:t> </w:t>
      </w:r>
      <w:r>
        <w:rPr>
          <w:color w:val="231F20"/>
        </w:rPr>
        <w:t>[Explain</w:t>
      </w:r>
      <w:r>
        <w:rPr>
          <w:color w:val="231F20"/>
          <w:spacing w:val="-1"/>
        </w:rPr>
        <w:t> </w:t>
      </w:r>
      <w:r>
        <w:rPr>
          <w:color w:val="231F20"/>
        </w:rPr>
        <w:t>intentions and touch on</w:t>
      </w:r>
      <w:r>
        <w:rPr>
          <w:color w:val="231F20"/>
          <w:spacing w:val="-4"/>
        </w:rPr>
        <w:t> </w:t>
      </w:r>
      <w:r>
        <w:rPr>
          <w:color w:val="231F20"/>
        </w:rPr>
        <w:t>your</w:t>
      </w:r>
      <w:r>
        <w:rPr>
          <w:color w:val="231F20"/>
          <w:spacing w:val="-1"/>
        </w:rPr>
        <w:t> </w:t>
      </w:r>
      <w:r>
        <w:rPr>
          <w:color w:val="231F20"/>
        </w:rPr>
        <w:t>solution]</w:t>
      </w:r>
    </w:p>
    <w:p>
      <w:pPr>
        <w:pStyle w:val="BodyText"/>
        <w:spacing w:line="501" w:lineRule="auto"/>
        <w:ind w:left="105" w:right="5543"/>
      </w:pPr>
      <w:r>
        <w:rPr>
          <w:color w:val="231F20"/>
        </w:rPr>
        <w:t>[Possibly</w:t>
      </w:r>
      <w:r>
        <w:rPr>
          <w:color w:val="231F20"/>
          <w:spacing w:val="-15"/>
        </w:rPr>
        <w:t> </w:t>
      </w:r>
      <w:r>
        <w:rPr>
          <w:color w:val="231F20"/>
        </w:rPr>
        <w:t>discuss</w:t>
      </w:r>
      <w:r>
        <w:rPr>
          <w:color w:val="231F20"/>
          <w:spacing w:val="-6"/>
        </w:rPr>
        <w:t> </w:t>
      </w:r>
      <w:r>
        <w:rPr>
          <w:color w:val="231F20"/>
        </w:rPr>
        <w:t>unique</w:t>
      </w:r>
      <w:r>
        <w:rPr>
          <w:color w:val="231F20"/>
          <w:spacing w:val="-9"/>
        </w:rPr>
        <w:t> </w:t>
      </w:r>
      <w:r>
        <w:rPr>
          <w:color w:val="231F20"/>
        </w:rPr>
        <w:t>value</w:t>
      </w:r>
      <w:r>
        <w:rPr>
          <w:color w:val="231F20"/>
          <w:spacing w:val="-6"/>
        </w:rPr>
        <w:t> </w:t>
      </w:r>
      <w:r>
        <w:rPr>
          <w:color w:val="231F20"/>
        </w:rPr>
        <w:t>proposition]</w:t>
      </w:r>
      <w:r>
        <w:rPr>
          <w:color w:val="231F20"/>
          <w:spacing w:val="-62"/>
        </w:rPr>
        <w:t> </w:t>
      </w:r>
      <w:r>
        <w:rPr>
          <w:color w:val="231F20"/>
        </w:rPr>
        <w:t>[Initiate</w:t>
      </w:r>
      <w:r>
        <w:rPr>
          <w:color w:val="231F20"/>
          <w:spacing w:val="-1"/>
        </w:rPr>
        <w:t> </w:t>
      </w:r>
      <w:r>
        <w:rPr>
          <w:color w:val="231F20"/>
        </w:rPr>
        <w:t>Call to</w:t>
      </w:r>
      <w:r>
        <w:rPr>
          <w:color w:val="231F20"/>
          <w:spacing w:val="-9"/>
        </w:rPr>
        <w:t> </w:t>
      </w:r>
      <w:r>
        <w:rPr>
          <w:color w:val="231F20"/>
        </w:rPr>
        <w:t>Action]</w:t>
      </w:r>
    </w:p>
    <w:p>
      <w:pPr>
        <w:pStyle w:val="BodyText"/>
        <w:spacing w:line="501" w:lineRule="auto"/>
        <w:ind w:left="105" w:right="8459"/>
      </w:pPr>
      <w:r>
        <w:rPr>
          <w:color w:val="231F20"/>
        </w:rPr>
        <w:t>Thank you,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>
      <w:pPr>
        <w:spacing w:after="0" w:line="306" w:lineRule="exact"/>
        <w:sectPr>
          <w:footerReference w:type="default" r:id="rId5"/>
          <w:type w:val="continuous"/>
          <w:pgSz w:w="12240" w:h="15840"/>
          <w:pgMar w:footer="699" w:header="0" w:top="0" w:bottom="880" w:left="900" w:right="130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2"/>
        </w:rPr>
        <w:t> </w:t>
      </w:r>
      <w:r>
        <w:rPr>
          <w:color w:val="231F20"/>
        </w:rPr>
        <w:t>Line:</w:t>
      </w:r>
      <w:r>
        <w:rPr>
          <w:color w:val="231F20"/>
          <w:spacing w:val="-2"/>
        </w:rPr>
        <w:t> </w:t>
      </w:r>
      <w:r>
        <w:rPr>
          <w:color w:val="231F20"/>
        </w:rPr>
        <w:t>Fellow</w:t>
      </w:r>
      <w:r>
        <w:rPr>
          <w:color w:val="231F20"/>
          <w:spacing w:val="-7"/>
        </w:rPr>
        <w:t> </w:t>
      </w:r>
      <w:r>
        <w:rPr>
          <w:color w:val="231F20"/>
        </w:rPr>
        <w:t>JMU</w:t>
      </w:r>
      <w:r>
        <w:rPr>
          <w:color w:val="231F20"/>
          <w:spacing w:val="-1"/>
        </w:rPr>
        <w:t> </w:t>
      </w:r>
      <w:r>
        <w:rPr>
          <w:color w:val="231F20"/>
        </w:rPr>
        <w:t>Duke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11"/>
        </w:rPr>
        <w:t> </w:t>
      </w:r>
      <w:r>
        <w:rPr>
          <w:color w:val="231F20"/>
        </w:rPr>
        <w:t>Sydney,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name</w:t>
      </w:r>
      <w:r>
        <w:rPr>
          <w:color w:val="231F20"/>
        </w:rPr>
        <w:t> </w:t>
      </w:r>
      <w:r>
        <w:rPr>
          <w:color w:val="231F20"/>
          <w:spacing w:val="-1"/>
        </w:rPr>
        <w:t>is</w:t>
      </w:r>
      <w:r>
        <w:rPr>
          <w:color w:val="231F20"/>
        </w:rPr>
        <w:t> </w:t>
      </w:r>
      <w:r>
        <w:rPr>
          <w:color w:val="231F20"/>
          <w:spacing w:val="-1"/>
        </w:rPr>
        <w:t>Cameron</w:t>
      </w:r>
      <w:r>
        <w:rPr>
          <w:color w:val="231F20"/>
        </w:rPr>
        <w:t> </w:t>
      </w:r>
      <w:r>
        <w:rPr>
          <w:color w:val="231F20"/>
          <w:spacing w:val="-1"/>
        </w:rPr>
        <w:t>Eck,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saw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on</w:t>
      </w:r>
      <w:r>
        <w:rPr>
          <w:color w:val="231F20"/>
        </w:rPr>
        <w:t> </w:t>
      </w:r>
      <w:r>
        <w:rPr>
          <w:color w:val="231F20"/>
          <w:spacing w:val="-1"/>
        </w:rPr>
        <w:t>LinkedIn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you are a fellow</w:t>
      </w:r>
      <w:r>
        <w:rPr>
          <w:color w:val="231F20"/>
          <w:spacing w:val="-5"/>
        </w:rPr>
        <w:t> </w:t>
      </w:r>
      <w:r>
        <w:rPr>
          <w:color w:val="231F20"/>
        </w:rPr>
        <w:t>graduate from James Madison</w:t>
      </w:r>
      <w:r>
        <w:rPr>
          <w:color w:val="231F20"/>
          <w:spacing w:val="-61"/>
        </w:rPr>
        <w:t> </w:t>
      </w:r>
      <w:r>
        <w:rPr>
          <w:color w:val="231F20"/>
        </w:rPr>
        <w:t>University</w:t>
      </w:r>
      <w:r>
        <w:rPr>
          <w:color w:val="231F20"/>
          <w:spacing w:val="-10"/>
        </w:rPr>
        <w:t> </w:t>
      </w:r>
      <w:r>
        <w:rPr>
          <w:color w:val="231F20"/>
        </w:rPr>
        <w:t>and a business</w:t>
      </w:r>
      <w:r>
        <w:rPr>
          <w:color w:val="231F20"/>
          <w:spacing w:val="-1"/>
        </w:rPr>
        <w:t> </w:t>
      </w:r>
      <w:r>
        <w:rPr>
          <w:color w:val="231F20"/>
        </w:rPr>
        <w:t>owner in the technology</w:t>
      </w:r>
      <w:r>
        <w:rPr>
          <w:color w:val="231F20"/>
          <w:spacing w:val="-10"/>
        </w:rPr>
        <w:t> </w:t>
      </w:r>
      <w:r>
        <w:rPr>
          <w:color w:val="231F20"/>
        </w:rPr>
        <w:t>space.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114"/>
      </w:pPr>
      <w:r>
        <w:rPr>
          <w:color w:val="231F20"/>
        </w:rPr>
        <w:t>I’m</w:t>
      </w:r>
      <w:r>
        <w:rPr>
          <w:color w:val="231F20"/>
          <w:spacing w:val="-5"/>
        </w:rPr>
        <w:t> </w:t>
      </w:r>
      <w:r>
        <w:rPr>
          <w:color w:val="231F20"/>
        </w:rPr>
        <w:t>looking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connect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other</w:t>
      </w:r>
      <w:r>
        <w:rPr>
          <w:color w:val="231F20"/>
          <w:spacing w:val="-5"/>
        </w:rPr>
        <w:t> </w:t>
      </w:r>
      <w:r>
        <w:rPr>
          <w:color w:val="231F20"/>
        </w:rPr>
        <w:t>software</w:t>
      </w:r>
      <w:r>
        <w:rPr>
          <w:color w:val="231F20"/>
          <w:spacing w:val="-8"/>
        </w:rPr>
        <w:t> </w:t>
      </w:r>
      <w:r>
        <w:rPr>
          <w:color w:val="231F20"/>
        </w:rPr>
        <w:t>vendors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technology</w:t>
      </w:r>
      <w:r>
        <w:rPr>
          <w:color w:val="231F20"/>
          <w:spacing w:val="-13"/>
        </w:rPr>
        <w:t> </w:t>
      </w:r>
      <w:r>
        <w:rPr>
          <w:color w:val="231F20"/>
        </w:rPr>
        <w:t>consultants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talk</w:t>
      </w:r>
      <w:r>
        <w:rPr>
          <w:color w:val="231F20"/>
          <w:spacing w:val="-12"/>
        </w:rPr>
        <w:t> </w:t>
      </w:r>
      <w:r>
        <w:rPr>
          <w:color w:val="231F20"/>
        </w:rPr>
        <w:t>about</w:t>
      </w:r>
      <w:r>
        <w:rPr>
          <w:color w:val="231F20"/>
          <w:spacing w:val="-5"/>
        </w:rPr>
        <w:t> </w:t>
      </w:r>
      <w:r>
        <w:rPr>
          <w:color w:val="231F20"/>
        </w:rPr>
        <w:t>my</w:t>
      </w:r>
      <w:r>
        <w:rPr>
          <w:color w:val="231F20"/>
          <w:spacing w:val="-61"/>
        </w:rPr>
        <w:t> </w:t>
      </w:r>
      <w:r>
        <w:rPr>
          <w:color w:val="231F20"/>
        </w:rPr>
        <w:t>innovative</w:t>
      </w:r>
      <w:r>
        <w:rPr>
          <w:color w:val="231F20"/>
          <w:spacing w:val="-2"/>
        </w:rPr>
        <w:t> </w:t>
      </w:r>
      <w:r>
        <w:rPr>
          <w:color w:val="231F20"/>
        </w:rPr>
        <w:t>solution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managing</w:t>
      </w:r>
      <w:r>
        <w:rPr>
          <w:color w:val="231F20"/>
          <w:spacing w:val="-1"/>
        </w:rPr>
        <w:t> </w:t>
      </w:r>
      <w:r>
        <w:rPr>
          <w:color w:val="231F20"/>
        </w:rPr>
        <w:t>software</w:t>
      </w:r>
      <w:r>
        <w:rPr>
          <w:color w:val="231F20"/>
          <w:spacing w:val="-2"/>
        </w:rPr>
        <w:t> </w:t>
      </w:r>
      <w:r>
        <w:rPr>
          <w:color w:val="231F20"/>
        </w:rPr>
        <w:t>development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client</w:t>
      </w:r>
      <w:r>
        <w:rPr>
          <w:color w:val="231F20"/>
          <w:spacing w:val="-2"/>
        </w:rPr>
        <w:t> </w:t>
      </w:r>
      <w:r>
        <w:rPr>
          <w:color w:val="231F20"/>
        </w:rPr>
        <w:t>infrastructure</w:t>
      </w:r>
      <w:r>
        <w:rPr>
          <w:color w:val="231F20"/>
          <w:spacing w:val="-1"/>
        </w:rPr>
        <w:t> </w:t>
      </w:r>
      <w:r>
        <w:rPr>
          <w:color w:val="231F20"/>
        </w:rPr>
        <w:t>projects.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501" w:lineRule="auto"/>
        <w:ind w:left="105" w:right="114"/>
      </w:pP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interested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learning</w:t>
      </w:r>
      <w:r>
        <w:rPr>
          <w:color w:val="231F20"/>
          <w:spacing w:val="-2"/>
        </w:rPr>
        <w:t> </w:t>
      </w:r>
      <w:r>
        <w:rPr>
          <w:color w:val="231F20"/>
        </w:rPr>
        <w:t>more</w:t>
      </w:r>
      <w:r>
        <w:rPr>
          <w:color w:val="231F20"/>
          <w:spacing w:val="-2"/>
        </w:rPr>
        <w:t> </w:t>
      </w:r>
      <w:r>
        <w:rPr>
          <w:color w:val="231F20"/>
        </w:rPr>
        <w:t>about</w:t>
      </w:r>
      <w:r>
        <w:rPr>
          <w:color w:val="231F20"/>
          <w:spacing w:val="-3"/>
        </w:rPr>
        <w:t> </w:t>
      </w:r>
      <w:r>
        <w:rPr>
          <w:color w:val="231F20"/>
        </w:rPr>
        <w:t>it?</w:t>
      </w:r>
      <w:r>
        <w:rPr>
          <w:color w:val="231F20"/>
          <w:spacing w:val="-2"/>
        </w:rPr>
        <w:t> </w:t>
      </w:r>
      <w:r>
        <w:rPr>
          <w:color w:val="231F20"/>
        </w:rPr>
        <w:t>I’d</w:t>
      </w:r>
      <w:r>
        <w:rPr>
          <w:color w:val="231F20"/>
          <w:spacing w:val="-2"/>
        </w:rPr>
        <w:t> </w:t>
      </w:r>
      <w:r>
        <w:rPr>
          <w:color w:val="231F20"/>
        </w:rPr>
        <w:t>love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set</w:t>
      </w:r>
      <w:r>
        <w:rPr>
          <w:color w:val="231F20"/>
          <w:spacing w:val="-2"/>
        </w:rPr>
        <w:t> </w:t>
      </w:r>
      <w:r>
        <w:rPr>
          <w:color w:val="231F20"/>
        </w:rPr>
        <w:t>up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few</w:t>
      </w:r>
      <w:r>
        <w:rPr>
          <w:color w:val="231F20"/>
          <w:spacing w:val="-8"/>
        </w:rPr>
        <w:t> </w:t>
      </w:r>
      <w:r>
        <w:rPr>
          <w:color w:val="231F20"/>
        </w:rPr>
        <w:t>minutes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us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talk.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7660"/>
      </w:pPr>
      <w:r>
        <w:rPr>
          <w:color w:val="231F20"/>
          <w:spacing w:val="-2"/>
        </w:rPr>
        <w:t>Cameron </w:t>
      </w:r>
      <w:r>
        <w:rPr>
          <w:color w:val="231F20"/>
          <w:spacing w:val="-1"/>
        </w:rPr>
        <w:t>Eck, Founder</w:t>
      </w:r>
      <w:r>
        <w:rPr>
          <w:color w:val="231F20"/>
          <w:spacing w:val="-62"/>
        </w:rPr>
        <w:t> </w:t>
      </w:r>
      <w:r>
        <w:rPr>
          <w:color w:val="231F20"/>
          <w:spacing w:val="-5"/>
        </w:rPr>
        <w:t>ABC Tech</w:t>
      </w:r>
      <w:r>
        <w:rPr>
          <w:color w:val="231F20"/>
          <w:spacing w:val="-4"/>
        </w:rPr>
        <w:t> </w:t>
      </w:r>
      <w:hyperlink r:id="rId8">
        <w:r>
          <w:rPr>
            <w:color w:val="231F20"/>
          </w:rPr>
          <w:t>cam@abctech.com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123-456-7890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3808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abctech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2022-08-04T10:00:49Z</dcterms:created>
  <dcterms:modified xsi:type="dcterms:W3CDTF">2022-08-04T10:00:49Z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